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2AA7" w:rsidRDefault="001D3D56">
      <w:pPr>
        <w:pBdr>
          <w:top w:val="nil"/>
          <w:left w:val="nil"/>
          <w:bottom w:val="nil"/>
          <w:right w:val="nil"/>
          <w:between w:val="nil"/>
        </w:pBdr>
        <w:spacing w:line="240" w:lineRule="auto"/>
        <w:ind w:left="0" w:hanging="2"/>
        <w:rPr>
          <w:color w:val="000000"/>
          <w:szCs w:val="24"/>
        </w:rPr>
      </w:pPr>
      <w:r>
        <w:rPr>
          <w:noProof/>
          <w:color w:val="000000"/>
          <w:szCs w:val="24"/>
          <w:lang w:eastAsia="pl-PL"/>
        </w:rPr>
        <w:drawing>
          <wp:inline distT="0" distB="0" distL="114300" distR="114300">
            <wp:extent cx="5726430" cy="539750"/>
            <wp:effectExtent l="0" t="0" r="0" b="0"/>
            <wp:docPr id="1026"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8"/>
                    <a:srcRect/>
                    <a:stretch>
                      <a:fillRect/>
                    </a:stretch>
                  </pic:blipFill>
                  <pic:spPr>
                    <a:xfrm>
                      <a:off x="0" y="0"/>
                      <a:ext cx="5726430" cy="539750"/>
                    </a:xfrm>
                    <a:prstGeom prst="rect">
                      <a:avLst/>
                    </a:prstGeom>
                    <a:ln/>
                  </pic:spPr>
                </pic:pic>
              </a:graphicData>
            </a:graphic>
          </wp:inline>
        </w:drawing>
      </w:r>
    </w:p>
    <w:p w:rsidR="002F2AA7" w:rsidRDefault="002F2AA7">
      <w:pPr>
        <w:pBdr>
          <w:top w:val="nil"/>
          <w:left w:val="nil"/>
          <w:bottom w:val="nil"/>
          <w:right w:val="nil"/>
          <w:between w:val="nil"/>
        </w:pBdr>
        <w:spacing w:line="240" w:lineRule="auto"/>
        <w:ind w:left="0" w:hanging="2"/>
        <w:rPr>
          <w:color w:val="000000"/>
          <w:szCs w:val="24"/>
        </w:rPr>
      </w:pPr>
    </w:p>
    <w:p w:rsidR="002F2AA7" w:rsidRDefault="002F2AA7">
      <w:pPr>
        <w:pBdr>
          <w:top w:val="nil"/>
          <w:left w:val="nil"/>
          <w:bottom w:val="nil"/>
          <w:right w:val="nil"/>
          <w:between w:val="nil"/>
        </w:pBdr>
        <w:spacing w:line="240" w:lineRule="auto"/>
        <w:ind w:left="0" w:hanging="2"/>
        <w:rPr>
          <w:color w:val="000000"/>
          <w:szCs w:val="24"/>
        </w:rPr>
      </w:pPr>
    </w:p>
    <w:p w:rsidR="002F2AA7" w:rsidRDefault="002F2AA7">
      <w:pPr>
        <w:pBdr>
          <w:top w:val="nil"/>
          <w:left w:val="nil"/>
          <w:bottom w:val="nil"/>
          <w:right w:val="nil"/>
          <w:between w:val="nil"/>
        </w:pBdr>
        <w:spacing w:line="240" w:lineRule="auto"/>
        <w:ind w:left="0" w:hanging="2"/>
        <w:rPr>
          <w:color w:val="000000"/>
          <w:szCs w:val="24"/>
        </w:rPr>
      </w:pPr>
    </w:p>
    <w:p w:rsidR="002F2AA7" w:rsidRDefault="002F2AA7">
      <w:pPr>
        <w:pBdr>
          <w:top w:val="nil"/>
          <w:left w:val="nil"/>
          <w:bottom w:val="nil"/>
          <w:right w:val="nil"/>
          <w:between w:val="nil"/>
        </w:pBdr>
        <w:spacing w:line="240" w:lineRule="auto"/>
        <w:ind w:left="0" w:hanging="2"/>
        <w:rPr>
          <w:color w:val="000000"/>
          <w:szCs w:val="24"/>
        </w:rPr>
      </w:pPr>
    </w:p>
    <w:p w:rsidR="002F2AA7" w:rsidRDefault="002F2AA7">
      <w:pPr>
        <w:pBdr>
          <w:top w:val="nil"/>
          <w:left w:val="nil"/>
          <w:bottom w:val="nil"/>
          <w:right w:val="nil"/>
          <w:between w:val="nil"/>
        </w:pBdr>
        <w:spacing w:line="240" w:lineRule="auto"/>
        <w:ind w:left="0" w:hanging="2"/>
        <w:rPr>
          <w:color w:val="000000"/>
          <w:szCs w:val="24"/>
        </w:rPr>
      </w:pPr>
    </w:p>
    <w:p w:rsidR="002F2AA7" w:rsidRDefault="002F2AA7">
      <w:pPr>
        <w:pBdr>
          <w:top w:val="nil"/>
          <w:left w:val="nil"/>
          <w:bottom w:val="nil"/>
          <w:right w:val="nil"/>
          <w:between w:val="nil"/>
        </w:pBdr>
        <w:spacing w:line="240" w:lineRule="auto"/>
        <w:ind w:left="0" w:hanging="2"/>
        <w:rPr>
          <w:color w:val="000000"/>
          <w:szCs w:val="24"/>
        </w:rPr>
      </w:pPr>
    </w:p>
    <w:p w:rsidR="002F2AA7" w:rsidRDefault="002F2AA7">
      <w:pPr>
        <w:pBdr>
          <w:top w:val="nil"/>
          <w:left w:val="nil"/>
          <w:bottom w:val="nil"/>
          <w:right w:val="nil"/>
          <w:between w:val="nil"/>
        </w:pBdr>
        <w:spacing w:line="240" w:lineRule="auto"/>
        <w:ind w:left="0" w:hanging="2"/>
        <w:rPr>
          <w:color w:val="000000"/>
          <w:szCs w:val="24"/>
        </w:rPr>
      </w:pPr>
    </w:p>
    <w:p w:rsidR="002F2AA7" w:rsidRDefault="002F2AA7">
      <w:pPr>
        <w:pBdr>
          <w:top w:val="nil"/>
          <w:left w:val="nil"/>
          <w:bottom w:val="nil"/>
          <w:right w:val="nil"/>
          <w:between w:val="nil"/>
        </w:pBdr>
        <w:spacing w:line="240" w:lineRule="auto"/>
        <w:ind w:left="0" w:hanging="2"/>
        <w:rPr>
          <w:color w:val="000000"/>
          <w:szCs w:val="24"/>
        </w:rPr>
      </w:pPr>
    </w:p>
    <w:p w:rsidR="002F2AA7" w:rsidRDefault="002F2AA7">
      <w:pPr>
        <w:pBdr>
          <w:top w:val="nil"/>
          <w:left w:val="nil"/>
          <w:bottom w:val="nil"/>
          <w:right w:val="nil"/>
          <w:between w:val="nil"/>
        </w:pBdr>
        <w:spacing w:line="240" w:lineRule="auto"/>
        <w:ind w:left="0" w:hanging="2"/>
        <w:rPr>
          <w:color w:val="000000"/>
          <w:szCs w:val="24"/>
        </w:rPr>
      </w:pPr>
    </w:p>
    <w:p w:rsidR="002F2AA7" w:rsidRDefault="002F2AA7">
      <w:pPr>
        <w:pBdr>
          <w:top w:val="nil"/>
          <w:left w:val="nil"/>
          <w:bottom w:val="nil"/>
          <w:right w:val="nil"/>
          <w:between w:val="nil"/>
        </w:pBdr>
        <w:spacing w:line="240" w:lineRule="auto"/>
        <w:ind w:left="0" w:hanging="2"/>
        <w:jc w:val="center"/>
        <w:rPr>
          <w:color w:val="000000"/>
          <w:szCs w:val="24"/>
        </w:rPr>
      </w:pPr>
    </w:p>
    <w:p w:rsidR="002F2AA7" w:rsidRDefault="001D3D56">
      <w:pPr>
        <w:pBdr>
          <w:top w:val="nil"/>
          <w:left w:val="nil"/>
          <w:bottom w:val="nil"/>
          <w:right w:val="nil"/>
          <w:between w:val="nil"/>
        </w:pBdr>
        <w:spacing w:line="240" w:lineRule="auto"/>
        <w:ind w:left="0" w:hanging="2"/>
        <w:jc w:val="center"/>
        <w:rPr>
          <w:b/>
          <w:color w:val="000000"/>
          <w:szCs w:val="24"/>
        </w:rPr>
      </w:pPr>
      <w:r>
        <w:rPr>
          <w:b/>
          <w:color w:val="000000"/>
          <w:szCs w:val="24"/>
        </w:rPr>
        <w:t>WÓJT GMINY SUŁÓW</w:t>
      </w:r>
    </w:p>
    <w:p w:rsidR="009A2AC8" w:rsidRDefault="009A2AC8">
      <w:pPr>
        <w:pBdr>
          <w:top w:val="nil"/>
          <w:left w:val="nil"/>
          <w:bottom w:val="nil"/>
          <w:right w:val="nil"/>
          <w:between w:val="nil"/>
        </w:pBdr>
        <w:spacing w:line="240" w:lineRule="auto"/>
        <w:ind w:left="0" w:hanging="2"/>
        <w:jc w:val="center"/>
        <w:rPr>
          <w:color w:val="000000"/>
          <w:szCs w:val="24"/>
        </w:rPr>
      </w:pPr>
    </w:p>
    <w:p w:rsidR="002F2AA7" w:rsidRDefault="002F2AA7">
      <w:pPr>
        <w:pBdr>
          <w:top w:val="nil"/>
          <w:left w:val="nil"/>
          <w:bottom w:val="nil"/>
          <w:right w:val="nil"/>
          <w:between w:val="nil"/>
        </w:pBdr>
        <w:spacing w:line="240" w:lineRule="auto"/>
        <w:ind w:left="0" w:hanging="2"/>
        <w:jc w:val="center"/>
        <w:rPr>
          <w:color w:val="000000"/>
          <w:szCs w:val="24"/>
        </w:rPr>
      </w:pPr>
    </w:p>
    <w:p w:rsidR="009A2AC8" w:rsidRDefault="001D3D56">
      <w:pPr>
        <w:pBdr>
          <w:top w:val="nil"/>
          <w:left w:val="nil"/>
          <w:bottom w:val="nil"/>
          <w:right w:val="nil"/>
          <w:between w:val="nil"/>
        </w:pBdr>
        <w:spacing w:line="240" w:lineRule="auto"/>
        <w:ind w:left="1" w:hanging="3"/>
        <w:jc w:val="center"/>
        <w:rPr>
          <w:color w:val="000000"/>
          <w:sz w:val="32"/>
          <w:szCs w:val="32"/>
        </w:rPr>
      </w:pPr>
      <w:r w:rsidRPr="009A2AC8">
        <w:rPr>
          <w:color w:val="000000"/>
          <w:sz w:val="32"/>
          <w:szCs w:val="32"/>
        </w:rPr>
        <w:t xml:space="preserve">MIEJSCOWY PLAN </w:t>
      </w:r>
    </w:p>
    <w:p w:rsidR="002F2AA7" w:rsidRPr="009A2AC8" w:rsidRDefault="001D3D56">
      <w:pPr>
        <w:pBdr>
          <w:top w:val="nil"/>
          <w:left w:val="nil"/>
          <w:bottom w:val="nil"/>
          <w:right w:val="nil"/>
          <w:between w:val="nil"/>
        </w:pBdr>
        <w:spacing w:line="240" w:lineRule="auto"/>
        <w:ind w:left="1" w:hanging="3"/>
        <w:jc w:val="center"/>
        <w:rPr>
          <w:color w:val="000000"/>
          <w:sz w:val="32"/>
          <w:szCs w:val="32"/>
        </w:rPr>
      </w:pPr>
      <w:r w:rsidRPr="009A2AC8">
        <w:rPr>
          <w:color w:val="000000"/>
          <w:sz w:val="32"/>
          <w:szCs w:val="32"/>
        </w:rPr>
        <w:t xml:space="preserve">ZAGOSPODAROWANIA PRZESTRZENNEGO </w:t>
      </w:r>
    </w:p>
    <w:p w:rsidR="002F2AA7" w:rsidRPr="009A2AC8" w:rsidRDefault="001D3D56">
      <w:pPr>
        <w:pBdr>
          <w:top w:val="nil"/>
          <w:left w:val="nil"/>
          <w:bottom w:val="nil"/>
          <w:right w:val="nil"/>
          <w:between w:val="nil"/>
        </w:pBdr>
        <w:spacing w:line="240" w:lineRule="auto"/>
        <w:ind w:left="1" w:hanging="3"/>
        <w:jc w:val="center"/>
        <w:rPr>
          <w:color w:val="000000"/>
          <w:sz w:val="32"/>
          <w:szCs w:val="32"/>
        </w:rPr>
      </w:pPr>
      <w:r w:rsidRPr="009A2AC8">
        <w:rPr>
          <w:color w:val="000000"/>
          <w:sz w:val="32"/>
          <w:szCs w:val="32"/>
        </w:rPr>
        <w:t xml:space="preserve">DLA FRAGMENTÓW OBRĘBÓW: </w:t>
      </w:r>
    </w:p>
    <w:p w:rsidR="009A2AC8" w:rsidRDefault="001D3D56">
      <w:pPr>
        <w:pBdr>
          <w:top w:val="nil"/>
          <w:left w:val="nil"/>
          <w:bottom w:val="nil"/>
          <w:right w:val="nil"/>
          <w:between w:val="nil"/>
        </w:pBdr>
        <w:spacing w:line="240" w:lineRule="auto"/>
        <w:ind w:left="1" w:hanging="3"/>
        <w:jc w:val="center"/>
        <w:rPr>
          <w:color w:val="000000"/>
          <w:sz w:val="32"/>
          <w:szCs w:val="32"/>
        </w:rPr>
      </w:pPr>
      <w:r w:rsidRPr="009A2AC8">
        <w:rPr>
          <w:color w:val="000000"/>
          <w:sz w:val="32"/>
          <w:szCs w:val="32"/>
        </w:rPr>
        <w:t xml:space="preserve">DESZKOWICE I, DESZKOWICE II, KULIKÓW, </w:t>
      </w:r>
    </w:p>
    <w:p w:rsidR="009A2AC8" w:rsidRDefault="001D3D56">
      <w:pPr>
        <w:pBdr>
          <w:top w:val="nil"/>
          <w:left w:val="nil"/>
          <w:bottom w:val="nil"/>
          <w:right w:val="nil"/>
          <w:between w:val="nil"/>
        </w:pBdr>
        <w:spacing w:line="240" w:lineRule="auto"/>
        <w:ind w:left="1" w:hanging="3"/>
        <w:jc w:val="center"/>
        <w:rPr>
          <w:color w:val="000000"/>
          <w:sz w:val="32"/>
          <w:szCs w:val="32"/>
        </w:rPr>
      </w:pPr>
      <w:r w:rsidRPr="009A2AC8">
        <w:rPr>
          <w:color w:val="000000"/>
          <w:sz w:val="32"/>
          <w:szCs w:val="32"/>
        </w:rPr>
        <w:t>KOLONIA ROZŁOPY, MICHALÓW, MICHALÓW PGR,</w:t>
      </w:r>
    </w:p>
    <w:p w:rsidR="002F2AA7" w:rsidRPr="009A2AC8" w:rsidRDefault="001D3D56">
      <w:pPr>
        <w:pBdr>
          <w:top w:val="nil"/>
          <w:left w:val="nil"/>
          <w:bottom w:val="nil"/>
          <w:right w:val="nil"/>
          <w:between w:val="nil"/>
        </w:pBdr>
        <w:spacing w:line="240" w:lineRule="auto"/>
        <w:ind w:left="1" w:hanging="3"/>
        <w:jc w:val="center"/>
        <w:rPr>
          <w:color w:val="000000"/>
          <w:sz w:val="32"/>
          <w:szCs w:val="32"/>
        </w:rPr>
      </w:pPr>
      <w:r w:rsidRPr="009A2AC8">
        <w:rPr>
          <w:color w:val="000000"/>
          <w:sz w:val="32"/>
          <w:szCs w:val="32"/>
        </w:rPr>
        <w:t xml:space="preserve"> ROZŁOPY, SUŁOWIEC, </w:t>
      </w:r>
    </w:p>
    <w:p w:rsidR="002F2AA7" w:rsidRPr="009A2AC8" w:rsidRDefault="001D3D56" w:rsidP="009A2AC8">
      <w:pPr>
        <w:pBdr>
          <w:top w:val="nil"/>
          <w:left w:val="nil"/>
          <w:bottom w:val="nil"/>
          <w:right w:val="nil"/>
          <w:between w:val="nil"/>
        </w:pBdr>
        <w:spacing w:line="240" w:lineRule="auto"/>
        <w:ind w:leftChars="0" w:left="0" w:firstLineChars="141" w:firstLine="451"/>
        <w:jc w:val="center"/>
        <w:rPr>
          <w:color w:val="000000"/>
          <w:sz w:val="32"/>
          <w:szCs w:val="32"/>
        </w:rPr>
      </w:pPr>
      <w:r w:rsidRPr="009A2AC8">
        <w:rPr>
          <w:color w:val="000000"/>
          <w:sz w:val="32"/>
          <w:szCs w:val="32"/>
        </w:rPr>
        <w:t>SUŁÓW, SUŁÓWEK, TWORYCZÓW I ŹREBCE</w:t>
      </w:r>
    </w:p>
    <w:p w:rsidR="002F2AA7" w:rsidRDefault="002F2AA7">
      <w:pPr>
        <w:pBdr>
          <w:top w:val="nil"/>
          <w:left w:val="nil"/>
          <w:bottom w:val="nil"/>
          <w:right w:val="nil"/>
          <w:between w:val="nil"/>
        </w:pBdr>
        <w:spacing w:line="240" w:lineRule="auto"/>
        <w:ind w:left="0" w:hanging="2"/>
        <w:jc w:val="center"/>
        <w:rPr>
          <w:color w:val="000000"/>
          <w:szCs w:val="24"/>
        </w:rPr>
      </w:pPr>
    </w:p>
    <w:p w:rsidR="002F2AA7" w:rsidRDefault="002F2AA7">
      <w:pPr>
        <w:pBdr>
          <w:top w:val="nil"/>
          <w:left w:val="nil"/>
          <w:bottom w:val="nil"/>
          <w:right w:val="nil"/>
          <w:between w:val="nil"/>
        </w:pBdr>
        <w:spacing w:line="240" w:lineRule="auto"/>
        <w:ind w:left="0" w:hanging="2"/>
        <w:jc w:val="center"/>
        <w:rPr>
          <w:color w:val="000000"/>
          <w:szCs w:val="24"/>
        </w:rPr>
      </w:pPr>
    </w:p>
    <w:p w:rsidR="002F2AA7" w:rsidRPr="009A2AC8" w:rsidRDefault="002F2AA7">
      <w:pPr>
        <w:pBdr>
          <w:top w:val="nil"/>
          <w:left w:val="nil"/>
          <w:bottom w:val="nil"/>
          <w:right w:val="nil"/>
          <w:between w:val="nil"/>
        </w:pBdr>
        <w:spacing w:line="240" w:lineRule="auto"/>
        <w:ind w:left="1" w:hanging="3"/>
        <w:jc w:val="center"/>
        <w:rPr>
          <w:color w:val="000000"/>
          <w:sz w:val="28"/>
          <w:szCs w:val="28"/>
        </w:rPr>
      </w:pPr>
    </w:p>
    <w:p w:rsidR="002F2AA7" w:rsidRDefault="001D3D56">
      <w:pPr>
        <w:pBdr>
          <w:top w:val="nil"/>
          <w:left w:val="nil"/>
          <w:bottom w:val="nil"/>
          <w:right w:val="nil"/>
          <w:between w:val="nil"/>
        </w:pBdr>
        <w:spacing w:line="240" w:lineRule="auto"/>
        <w:ind w:left="1" w:hanging="3"/>
        <w:jc w:val="center"/>
        <w:rPr>
          <w:b/>
          <w:color w:val="000000"/>
          <w:sz w:val="28"/>
          <w:szCs w:val="28"/>
        </w:rPr>
      </w:pPr>
      <w:r w:rsidRPr="009A2AC8">
        <w:rPr>
          <w:b/>
          <w:color w:val="000000"/>
          <w:sz w:val="28"/>
          <w:szCs w:val="28"/>
        </w:rPr>
        <w:t>PROJEKT PLANU</w:t>
      </w:r>
    </w:p>
    <w:p w:rsidR="002F2AA7" w:rsidRPr="009A2AC8" w:rsidRDefault="002335D0" w:rsidP="00C40559">
      <w:pPr>
        <w:pBdr>
          <w:top w:val="nil"/>
          <w:left w:val="nil"/>
          <w:bottom w:val="nil"/>
          <w:right w:val="nil"/>
          <w:between w:val="nil"/>
        </w:pBdr>
        <w:spacing w:line="240" w:lineRule="auto"/>
        <w:ind w:left="1" w:hanging="3"/>
        <w:jc w:val="center"/>
        <w:rPr>
          <w:color w:val="000000"/>
          <w:sz w:val="28"/>
          <w:szCs w:val="28"/>
        </w:rPr>
      </w:pPr>
      <w:r w:rsidRPr="009A2AC8">
        <w:rPr>
          <w:color w:val="000000"/>
          <w:sz w:val="28"/>
          <w:szCs w:val="28"/>
        </w:rPr>
        <w:t xml:space="preserve"> </w:t>
      </w:r>
      <w:r w:rsidR="001D3D56" w:rsidRPr="009A2AC8">
        <w:rPr>
          <w:color w:val="000000"/>
          <w:sz w:val="28"/>
          <w:szCs w:val="28"/>
        </w:rPr>
        <w:t>(</w:t>
      </w:r>
      <w:r w:rsidR="00C40559">
        <w:rPr>
          <w:color w:val="000000"/>
          <w:sz w:val="28"/>
          <w:szCs w:val="28"/>
        </w:rPr>
        <w:t xml:space="preserve">Etap </w:t>
      </w:r>
      <w:r w:rsidR="008D0FA8">
        <w:rPr>
          <w:color w:val="000000"/>
          <w:sz w:val="28"/>
          <w:szCs w:val="28"/>
        </w:rPr>
        <w:t>wyłożenia do publicznego wglądu</w:t>
      </w:r>
      <w:r w:rsidR="001D3D56" w:rsidRPr="009A2AC8">
        <w:rPr>
          <w:color w:val="000000"/>
          <w:sz w:val="28"/>
          <w:szCs w:val="28"/>
        </w:rPr>
        <w:t>)</w:t>
      </w:r>
    </w:p>
    <w:p w:rsidR="002F2AA7" w:rsidRDefault="002F2AA7">
      <w:pPr>
        <w:pBdr>
          <w:top w:val="nil"/>
          <w:left w:val="nil"/>
          <w:bottom w:val="nil"/>
          <w:right w:val="nil"/>
          <w:between w:val="nil"/>
        </w:pBdr>
        <w:spacing w:line="240" w:lineRule="auto"/>
        <w:ind w:left="0" w:hanging="2"/>
        <w:jc w:val="center"/>
        <w:rPr>
          <w:color w:val="000000"/>
          <w:szCs w:val="24"/>
        </w:rPr>
      </w:pPr>
    </w:p>
    <w:p w:rsidR="002F2AA7" w:rsidRDefault="002F2AA7">
      <w:pPr>
        <w:pBdr>
          <w:top w:val="nil"/>
          <w:left w:val="nil"/>
          <w:bottom w:val="nil"/>
          <w:right w:val="nil"/>
          <w:between w:val="nil"/>
        </w:pBdr>
        <w:spacing w:line="240" w:lineRule="auto"/>
        <w:ind w:left="0" w:hanging="2"/>
        <w:rPr>
          <w:color w:val="000000"/>
          <w:szCs w:val="24"/>
        </w:rPr>
      </w:pPr>
    </w:p>
    <w:p w:rsidR="002F2AA7" w:rsidRDefault="002F2AA7">
      <w:pPr>
        <w:pBdr>
          <w:top w:val="nil"/>
          <w:left w:val="nil"/>
          <w:bottom w:val="nil"/>
          <w:right w:val="nil"/>
          <w:between w:val="nil"/>
        </w:pBdr>
        <w:spacing w:line="240" w:lineRule="auto"/>
        <w:ind w:left="0" w:hanging="2"/>
        <w:rPr>
          <w:color w:val="000000"/>
          <w:szCs w:val="24"/>
        </w:rPr>
      </w:pPr>
    </w:p>
    <w:p w:rsidR="002F2AA7" w:rsidRDefault="002F2AA7">
      <w:pPr>
        <w:pBdr>
          <w:top w:val="nil"/>
          <w:left w:val="nil"/>
          <w:bottom w:val="nil"/>
          <w:right w:val="nil"/>
          <w:between w:val="nil"/>
        </w:pBdr>
        <w:spacing w:line="240" w:lineRule="auto"/>
        <w:ind w:left="0" w:hanging="2"/>
        <w:rPr>
          <w:color w:val="000000"/>
          <w:szCs w:val="24"/>
        </w:rPr>
      </w:pPr>
    </w:p>
    <w:p w:rsidR="002F2AA7" w:rsidRDefault="002F2AA7">
      <w:pPr>
        <w:pBdr>
          <w:top w:val="nil"/>
          <w:left w:val="nil"/>
          <w:bottom w:val="nil"/>
          <w:right w:val="nil"/>
          <w:between w:val="nil"/>
        </w:pBdr>
        <w:spacing w:line="240" w:lineRule="auto"/>
        <w:ind w:left="0" w:hanging="2"/>
        <w:rPr>
          <w:color w:val="000000"/>
          <w:szCs w:val="24"/>
        </w:rPr>
      </w:pPr>
    </w:p>
    <w:p w:rsidR="002F2AA7" w:rsidRDefault="002F2AA7">
      <w:pPr>
        <w:pBdr>
          <w:top w:val="nil"/>
          <w:left w:val="nil"/>
          <w:bottom w:val="nil"/>
          <w:right w:val="nil"/>
          <w:between w:val="nil"/>
        </w:pBdr>
        <w:spacing w:line="240" w:lineRule="auto"/>
        <w:ind w:left="0" w:hanging="2"/>
        <w:rPr>
          <w:color w:val="000000"/>
          <w:szCs w:val="24"/>
        </w:rPr>
      </w:pPr>
    </w:p>
    <w:p w:rsidR="002F2AA7" w:rsidRDefault="002F2AA7">
      <w:pPr>
        <w:pBdr>
          <w:top w:val="nil"/>
          <w:left w:val="nil"/>
          <w:bottom w:val="nil"/>
          <w:right w:val="nil"/>
          <w:between w:val="nil"/>
        </w:pBdr>
        <w:spacing w:line="240" w:lineRule="auto"/>
        <w:ind w:left="0" w:hanging="2"/>
        <w:rPr>
          <w:color w:val="000000"/>
          <w:szCs w:val="24"/>
        </w:rPr>
      </w:pPr>
    </w:p>
    <w:p w:rsidR="002F2AA7" w:rsidRDefault="002F2AA7">
      <w:pPr>
        <w:pBdr>
          <w:top w:val="nil"/>
          <w:left w:val="nil"/>
          <w:bottom w:val="nil"/>
          <w:right w:val="nil"/>
          <w:between w:val="nil"/>
        </w:pBdr>
        <w:spacing w:line="240" w:lineRule="auto"/>
        <w:ind w:left="0" w:hanging="2"/>
        <w:rPr>
          <w:color w:val="000000"/>
          <w:szCs w:val="24"/>
        </w:rPr>
      </w:pPr>
    </w:p>
    <w:p w:rsidR="002F2AA7" w:rsidRDefault="002F2AA7">
      <w:pPr>
        <w:pBdr>
          <w:top w:val="nil"/>
          <w:left w:val="nil"/>
          <w:bottom w:val="nil"/>
          <w:right w:val="nil"/>
          <w:between w:val="nil"/>
        </w:pBdr>
        <w:spacing w:line="240" w:lineRule="auto"/>
        <w:ind w:left="0" w:hanging="2"/>
        <w:rPr>
          <w:color w:val="000000"/>
          <w:szCs w:val="24"/>
        </w:rPr>
      </w:pPr>
    </w:p>
    <w:p w:rsidR="002F2AA7" w:rsidRDefault="002F2AA7">
      <w:pPr>
        <w:pBdr>
          <w:top w:val="nil"/>
          <w:left w:val="nil"/>
          <w:bottom w:val="nil"/>
          <w:right w:val="nil"/>
          <w:between w:val="nil"/>
        </w:pBdr>
        <w:spacing w:line="240" w:lineRule="auto"/>
        <w:ind w:left="0" w:hanging="2"/>
        <w:rPr>
          <w:color w:val="000000"/>
          <w:szCs w:val="24"/>
        </w:rPr>
      </w:pPr>
    </w:p>
    <w:p w:rsidR="002F2AA7" w:rsidRDefault="002F2AA7">
      <w:pPr>
        <w:pBdr>
          <w:top w:val="nil"/>
          <w:left w:val="nil"/>
          <w:bottom w:val="nil"/>
          <w:right w:val="nil"/>
          <w:between w:val="nil"/>
        </w:pBdr>
        <w:spacing w:line="240" w:lineRule="auto"/>
        <w:ind w:left="0" w:hanging="2"/>
        <w:rPr>
          <w:color w:val="000000"/>
          <w:szCs w:val="24"/>
        </w:rPr>
      </w:pPr>
    </w:p>
    <w:p w:rsidR="002F2AA7" w:rsidRDefault="002F2AA7">
      <w:pPr>
        <w:pBdr>
          <w:top w:val="nil"/>
          <w:left w:val="nil"/>
          <w:bottom w:val="nil"/>
          <w:right w:val="nil"/>
          <w:between w:val="nil"/>
        </w:pBdr>
        <w:spacing w:line="240" w:lineRule="auto"/>
        <w:ind w:left="0" w:hanging="2"/>
        <w:rPr>
          <w:color w:val="000000"/>
          <w:szCs w:val="24"/>
        </w:rPr>
      </w:pPr>
    </w:p>
    <w:p w:rsidR="002F2AA7" w:rsidRDefault="002F2AA7">
      <w:pPr>
        <w:pBdr>
          <w:top w:val="nil"/>
          <w:left w:val="nil"/>
          <w:bottom w:val="nil"/>
          <w:right w:val="nil"/>
          <w:between w:val="nil"/>
        </w:pBdr>
        <w:spacing w:line="240" w:lineRule="auto"/>
        <w:ind w:left="0" w:hanging="2"/>
        <w:jc w:val="center"/>
        <w:rPr>
          <w:color w:val="000000"/>
          <w:szCs w:val="24"/>
        </w:rPr>
      </w:pPr>
    </w:p>
    <w:p w:rsidR="002F2AA7" w:rsidRDefault="002F2AA7">
      <w:pPr>
        <w:pBdr>
          <w:top w:val="nil"/>
          <w:left w:val="nil"/>
          <w:bottom w:val="nil"/>
          <w:right w:val="nil"/>
          <w:between w:val="nil"/>
        </w:pBdr>
        <w:spacing w:line="240" w:lineRule="auto"/>
        <w:ind w:left="0" w:hanging="2"/>
        <w:jc w:val="center"/>
        <w:rPr>
          <w:color w:val="000000"/>
          <w:szCs w:val="24"/>
        </w:rPr>
      </w:pPr>
    </w:p>
    <w:p w:rsidR="002F2AA7" w:rsidRDefault="002F2AA7">
      <w:pPr>
        <w:pBdr>
          <w:top w:val="nil"/>
          <w:left w:val="nil"/>
          <w:bottom w:val="nil"/>
          <w:right w:val="nil"/>
          <w:between w:val="nil"/>
        </w:pBdr>
        <w:spacing w:line="240" w:lineRule="auto"/>
        <w:ind w:left="0" w:hanging="2"/>
        <w:jc w:val="center"/>
        <w:rPr>
          <w:color w:val="000000"/>
          <w:szCs w:val="24"/>
        </w:rPr>
      </w:pPr>
    </w:p>
    <w:p w:rsidR="002F2AA7" w:rsidRDefault="002F2AA7">
      <w:pPr>
        <w:pBdr>
          <w:top w:val="nil"/>
          <w:left w:val="nil"/>
          <w:bottom w:val="nil"/>
          <w:right w:val="nil"/>
          <w:between w:val="nil"/>
        </w:pBdr>
        <w:spacing w:line="240" w:lineRule="auto"/>
        <w:ind w:left="0" w:hanging="2"/>
        <w:jc w:val="center"/>
        <w:rPr>
          <w:color w:val="000000"/>
          <w:szCs w:val="24"/>
        </w:rPr>
      </w:pPr>
    </w:p>
    <w:p w:rsidR="002F2AA7" w:rsidRDefault="002F2AA7" w:rsidP="009A2AC8">
      <w:pPr>
        <w:pBdr>
          <w:top w:val="nil"/>
          <w:left w:val="nil"/>
          <w:bottom w:val="nil"/>
          <w:right w:val="nil"/>
          <w:between w:val="nil"/>
        </w:pBdr>
        <w:spacing w:line="240" w:lineRule="auto"/>
        <w:ind w:leftChars="0" w:left="0" w:firstLineChars="188" w:firstLine="451"/>
        <w:rPr>
          <w:color w:val="000000"/>
          <w:szCs w:val="24"/>
        </w:rPr>
      </w:pPr>
    </w:p>
    <w:p w:rsidR="002F2AA7" w:rsidRDefault="001D3D56">
      <w:pPr>
        <w:widowControl/>
        <w:pBdr>
          <w:top w:val="nil"/>
          <w:left w:val="nil"/>
          <w:bottom w:val="nil"/>
          <w:right w:val="nil"/>
          <w:between w:val="nil"/>
        </w:pBdr>
        <w:spacing w:line="240" w:lineRule="auto"/>
        <w:ind w:left="0" w:hanging="2"/>
        <w:jc w:val="center"/>
        <w:rPr>
          <w:b/>
          <w:color w:val="000000"/>
          <w:szCs w:val="24"/>
        </w:rPr>
      </w:pPr>
      <w:r>
        <w:rPr>
          <w:b/>
          <w:color w:val="000000"/>
          <w:szCs w:val="24"/>
        </w:rPr>
        <w:t xml:space="preserve">SUŁÓW, </w:t>
      </w:r>
      <w:r w:rsidR="008D0FA8">
        <w:rPr>
          <w:b/>
          <w:color w:val="000000"/>
          <w:szCs w:val="24"/>
        </w:rPr>
        <w:t xml:space="preserve">SIERPIEŃ </w:t>
      </w:r>
      <w:r>
        <w:rPr>
          <w:b/>
          <w:color w:val="000000"/>
          <w:szCs w:val="24"/>
        </w:rPr>
        <w:t>2022 r.</w:t>
      </w:r>
    </w:p>
    <w:p w:rsidR="002F2AA7" w:rsidRDefault="001D3D56">
      <w:pPr>
        <w:keepNext/>
        <w:widowControl/>
        <w:pBdr>
          <w:top w:val="nil"/>
          <w:left w:val="nil"/>
          <w:bottom w:val="nil"/>
          <w:right w:val="nil"/>
          <w:between w:val="nil"/>
        </w:pBdr>
        <w:spacing w:line="240" w:lineRule="auto"/>
        <w:ind w:left="0" w:hanging="2"/>
        <w:jc w:val="center"/>
        <w:rPr>
          <w:b/>
          <w:color w:val="000000"/>
          <w:szCs w:val="24"/>
        </w:rPr>
      </w:pPr>
      <w:r>
        <w:br w:type="page"/>
      </w:r>
      <w:r>
        <w:rPr>
          <w:b/>
          <w:color w:val="000000"/>
          <w:szCs w:val="24"/>
        </w:rPr>
        <w:lastRenderedPageBreak/>
        <w:t>UCHWAŁA NR ___/___/2022</w:t>
      </w:r>
      <w:r>
        <w:rPr>
          <w:b/>
          <w:color w:val="000000"/>
          <w:szCs w:val="24"/>
        </w:rPr>
        <w:br/>
        <w:t xml:space="preserve">Rady Gminy Sułów </w:t>
      </w:r>
      <w:r>
        <w:rPr>
          <w:b/>
          <w:color w:val="000000"/>
          <w:szCs w:val="24"/>
        </w:rPr>
        <w:br/>
        <w:t>z dnia _______________ 2022 r.</w:t>
      </w:r>
    </w:p>
    <w:p w:rsidR="002F2AA7" w:rsidRDefault="001D3D56">
      <w:pPr>
        <w:keepNext/>
        <w:widowControl/>
        <w:pBdr>
          <w:top w:val="nil"/>
          <w:left w:val="nil"/>
          <w:bottom w:val="nil"/>
          <w:right w:val="nil"/>
          <w:between w:val="nil"/>
        </w:pBdr>
        <w:spacing w:line="240" w:lineRule="auto"/>
        <w:ind w:left="0" w:hanging="2"/>
        <w:jc w:val="center"/>
        <w:rPr>
          <w:b/>
          <w:color w:val="000000"/>
          <w:szCs w:val="24"/>
        </w:rPr>
      </w:pPr>
      <w:r>
        <w:rPr>
          <w:b/>
          <w:color w:val="000000"/>
          <w:szCs w:val="24"/>
        </w:rPr>
        <w:t xml:space="preserve">w sprawie uchwalenia miejscowego planu zagospodarowania przestrzennego </w:t>
      </w:r>
    </w:p>
    <w:p w:rsidR="002F2AA7" w:rsidRDefault="001D3D56">
      <w:pPr>
        <w:widowControl/>
        <w:pBdr>
          <w:top w:val="nil"/>
          <w:left w:val="nil"/>
          <w:bottom w:val="nil"/>
          <w:right w:val="nil"/>
          <w:between w:val="nil"/>
        </w:pBdr>
        <w:spacing w:line="240" w:lineRule="auto"/>
        <w:ind w:left="0" w:hanging="2"/>
        <w:jc w:val="center"/>
        <w:rPr>
          <w:color w:val="000000"/>
          <w:szCs w:val="24"/>
        </w:rPr>
      </w:pPr>
      <w:r>
        <w:rPr>
          <w:color w:val="000000"/>
          <w:szCs w:val="24"/>
        </w:rPr>
        <w:t xml:space="preserve"> dla </w:t>
      </w:r>
      <w:r>
        <w:rPr>
          <w:b/>
          <w:color w:val="000000"/>
          <w:szCs w:val="24"/>
        </w:rPr>
        <w:t>fragmentów obrębów: Deszkowice I, Deszkowice II, Kulików, Kolonia Rozłopy, Michalów, Michalów PGR, Rozłopy, Sułowiec, Sułów, </w:t>
      </w:r>
    </w:p>
    <w:p w:rsidR="002F2AA7" w:rsidRDefault="001D3D56">
      <w:pPr>
        <w:widowControl/>
        <w:pBdr>
          <w:top w:val="nil"/>
          <w:left w:val="nil"/>
          <w:bottom w:val="nil"/>
          <w:right w:val="nil"/>
          <w:between w:val="nil"/>
        </w:pBdr>
        <w:spacing w:line="240" w:lineRule="auto"/>
        <w:ind w:left="0" w:hanging="2"/>
        <w:jc w:val="center"/>
        <w:rPr>
          <w:color w:val="000000"/>
          <w:szCs w:val="24"/>
        </w:rPr>
      </w:pPr>
      <w:r>
        <w:rPr>
          <w:b/>
          <w:color w:val="000000"/>
          <w:szCs w:val="24"/>
        </w:rPr>
        <w:t>Sułówek, Tworyczów i Źrebce</w:t>
      </w:r>
      <w:r>
        <w:rPr>
          <w:color w:val="000000"/>
          <w:szCs w:val="24"/>
        </w:rPr>
        <w:t>.</w:t>
      </w:r>
    </w:p>
    <w:p w:rsidR="002F2AA7" w:rsidRDefault="002F2AA7">
      <w:pPr>
        <w:pBdr>
          <w:top w:val="nil"/>
          <w:left w:val="nil"/>
          <w:bottom w:val="nil"/>
          <w:right w:val="nil"/>
          <w:between w:val="nil"/>
        </w:pBdr>
        <w:spacing w:line="240" w:lineRule="auto"/>
        <w:ind w:left="0" w:hanging="2"/>
        <w:rPr>
          <w:color w:val="000000"/>
          <w:szCs w:val="24"/>
        </w:rPr>
      </w:pPr>
    </w:p>
    <w:p w:rsidR="002F2AA7" w:rsidRDefault="001D3D56">
      <w:pPr>
        <w:keepLines/>
        <w:pBdr>
          <w:top w:val="nil"/>
          <w:left w:val="nil"/>
          <w:bottom w:val="nil"/>
          <w:right w:val="nil"/>
          <w:between w:val="nil"/>
        </w:pBdr>
        <w:spacing w:line="240" w:lineRule="auto"/>
        <w:ind w:left="0" w:hanging="2"/>
        <w:rPr>
          <w:color w:val="000000"/>
          <w:szCs w:val="24"/>
        </w:rPr>
      </w:pPr>
      <w:r>
        <w:rPr>
          <w:color w:val="000000"/>
          <w:szCs w:val="24"/>
        </w:rPr>
        <w:t xml:space="preserve">Na podstawie: art. 18 ust. 2 pkt 5 i art. 40 ust. ustawy z dnia 8 marca 1990 r. </w:t>
      </w:r>
      <w:r>
        <w:rPr>
          <w:i/>
          <w:color w:val="000000"/>
          <w:szCs w:val="24"/>
        </w:rPr>
        <w:t>o samorządzie gminnym</w:t>
      </w:r>
      <w:r>
        <w:rPr>
          <w:color w:val="000000"/>
          <w:szCs w:val="24"/>
        </w:rPr>
        <w:t xml:space="preserve"> (t.j. Dz. U. z 2022 r. poz. 559 i 583), art. 20 ust. 1 </w:t>
      </w:r>
      <w:r>
        <w:rPr>
          <w:i/>
          <w:color w:val="000000"/>
          <w:szCs w:val="24"/>
        </w:rPr>
        <w:t xml:space="preserve">ustawy z dnia </w:t>
      </w:r>
      <w:r w:rsidR="009A2AC8">
        <w:rPr>
          <w:i/>
          <w:color w:val="000000"/>
          <w:szCs w:val="24"/>
        </w:rPr>
        <w:t>27 marca 2003 r. o planowaniu i </w:t>
      </w:r>
      <w:r>
        <w:rPr>
          <w:i/>
          <w:color w:val="000000"/>
          <w:szCs w:val="24"/>
        </w:rPr>
        <w:t>zagospodarowaniu przestrzennym</w:t>
      </w:r>
      <w:r>
        <w:rPr>
          <w:color w:val="000000"/>
          <w:szCs w:val="24"/>
        </w:rPr>
        <w:t xml:space="preserve"> (t.j. Dz. U. z 2022 r. poz. 503),</w:t>
      </w:r>
      <w:r w:rsidR="009A2AC8">
        <w:rPr>
          <w:color w:val="000000"/>
          <w:szCs w:val="24"/>
        </w:rPr>
        <w:t xml:space="preserve"> a także w związku z Uchwałą Nr </w:t>
      </w:r>
      <w:r>
        <w:rPr>
          <w:color w:val="000000"/>
          <w:szCs w:val="24"/>
        </w:rPr>
        <w:t xml:space="preserve">XXXIV/212/2021 Rady Gminy Sułów z dnia 17 grudnia 2021 r. </w:t>
      </w:r>
      <w:r w:rsidR="009A2AC8">
        <w:rPr>
          <w:i/>
          <w:color w:val="000000"/>
          <w:szCs w:val="24"/>
        </w:rPr>
        <w:t>w sprawie przystąpienia do </w:t>
      </w:r>
      <w:r>
        <w:rPr>
          <w:i/>
          <w:color w:val="000000"/>
          <w:szCs w:val="24"/>
        </w:rPr>
        <w:t>sporządzenia miejscowego planu zagospodarowania przestrzennego dla fragmentów obrębów: Deszkowice I, Deszkowice II, Kulików, Kolonia Rozłopy, Michalów, Michalów PGR, Rozłopy, Sułowiec, Sułów, Sułówek, Tworyczów i Źrebce</w:t>
      </w:r>
      <w:r>
        <w:rPr>
          <w:color w:val="000000"/>
          <w:szCs w:val="24"/>
        </w:rPr>
        <w:t>, po stwierdzeniu, że projekt planu miejscowego nie narusza ustaleń Studium uwarunkowań i kierunków zagospodarowania przestrzennego gminy Sułów, uchwala się, co następuje</w:t>
      </w:r>
      <w:r>
        <w:rPr>
          <w:i/>
          <w:color w:val="000000"/>
          <w:szCs w:val="24"/>
        </w:rPr>
        <w:t>:</w:t>
      </w:r>
    </w:p>
    <w:p w:rsidR="002F2AA7" w:rsidRDefault="002F2AA7">
      <w:pPr>
        <w:widowControl/>
        <w:pBdr>
          <w:top w:val="nil"/>
          <w:left w:val="nil"/>
          <w:bottom w:val="nil"/>
          <w:right w:val="nil"/>
          <w:between w:val="nil"/>
        </w:pBdr>
        <w:spacing w:after="120" w:line="240" w:lineRule="auto"/>
        <w:ind w:left="0" w:hanging="2"/>
        <w:rPr>
          <w:color w:val="000000"/>
          <w:szCs w:val="24"/>
        </w:rPr>
      </w:pPr>
    </w:p>
    <w:p w:rsidR="002F2AA7" w:rsidRDefault="001D3D56">
      <w:pPr>
        <w:keepNext/>
        <w:widowControl/>
        <w:pBdr>
          <w:top w:val="nil"/>
          <w:left w:val="nil"/>
          <w:bottom w:val="nil"/>
          <w:right w:val="nil"/>
          <w:between w:val="nil"/>
        </w:pBdr>
        <w:spacing w:line="240" w:lineRule="auto"/>
        <w:ind w:left="0" w:hanging="2"/>
        <w:jc w:val="center"/>
        <w:rPr>
          <w:b/>
          <w:color w:val="000000"/>
          <w:szCs w:val="24"/>
        </w:rPr>
      </w:pPr>
      <w:r>
        <w:rPr>
          <w:b/>
          <w:color w:val="000000"/>
          <w:szCs w:val="24"/>
        </w:rPr>
        <w:t>Dział I</w:t>
      </w:r>
      <w:r>
        <w:rPr>
          <w:b/>
          <w:color w:val="000000"/>
          <w:szCs w:val="24"/>
        </w:rPr>
        <w:br/>
        <w:t>PRZEPISY OGÓLNE</w:t>
      </w:r>
    </w:p>
    <w:p w:rsidR="002F2AA7" w:rsidRDefault="001D3D56">
      <w:pPr>
        <w:keepNext/>
        <w:widowControl/>
        <w:pBdr>
          <w:top w:val="nil"/>
          <w:left w:val="nil"/>
          <w:bottom w:val="nil"/>
          <w:right w:val="nil"/>
          <w:between w:val="nil"/>
        </w:pBdr>
        <w:spacing w:line="240" w:lineRule="auto"/>
        <w:ind w:left="0" w:hanging="2"/>
        <w:jc w:val="center"/>
        <w:rPr>
          <w:b/>
          <w:color w:val="000000"/>
          <w:szCs w:val="24"/>
        </w:rPr>
      </w:pPr>
      <w:r>
        <w:rPr>
          <w:b/>
          <w:color w:val="000000"/>
          <w:szCs w:val="24"/>
        </w:rPr>
        <w:t>Rozdział 1</w:t>
      </w:r>
      <w:r>
        <w:rPr>
          <w:b/>
          <w:color w:val="000000"/>
          <w:szCs w:val="24"/>
        </w:rPr>
        <w:br/>
        <w:t>Zasady ogólne</w:t>
      </w:r>
    </w:p>
    <w:p w:rsidR="002F2AA7" w:rsidRDefault="002F2AA7">
      <w:pPr>
        <w:pBdr>
          <w:top w:val="nil"/>
          <w:left w:val="nil"/>
          <w:bottom w:val="nil"/>
          <w:right w:val="nil"/>
          <w:between w:val="nil"/>
        </w:pBdr>
        <w:spacing w:line="240" w:lineRule="auto"/>
        <w:ind w:left="0" w:hanging="2"/>
        <w:rPr>
          <w:color w:val="000000"/>
          <w:szCs w:val="24"/>
        </w:rPr>
      </w:pPr>
      <w:bookmarkStart w:id="0" w:name="_heading=h.gjdgxs" w:colFirst="0" w:colLast="0"/>
      <w:bookmarkEnd w:id="0"/>
    </w:p>
    <w:p w:rsidR="002F2AA7" w:rsidRDefault="001D3D56" w:rsidP="001D3D56">
      <w:pPr>
        <w:numPr>
          <w:ilvl w:val="0"/>
          <w:numId w:val="41"/>
        </w:numPr>
        <w:pBdr>
          <w:top w:val="nil"/>
          <w:left w:val="nil"/>
          <w:bottom w:val="nil"/>
          <w:right w:val="nil"/>
          <w:between w:val="nil"/>
        </w:pBdr>
        <w:tabs>
          <w:tab w:val="left" w:pos="454"/>
          <w:tab w:val="left" w:pos="397"/>
          <w:tab w:val="left" w:pos="851"/>
        </w:tabs>
        <w:spacing w:line="240" w:lineRule="auto"/>
        <w:ind w:left="0" w:hanging="2"/>
        <w:rPr>
          <w:color w:val="000000"/>
          <w:szCs w:val="24"/>
        </w:rPr>
      </w:pPr>
      <w:r>
        <w:rPr>
          <w:color w:val="000000"/>
          <w:szCs w:val="24"/>
        </w:rPr>
        <w:t xml:space="preserve">1. Miejscowy plan zagospodarowania przestrzennego dla fragmentów obrębów: Deszkowice I, Deszkowice II, Kulików, Kolonia Rozłopy, Michalów, Michalów PGR, Rozłopy, Sułowiec, Sułów, Sułówek, Tworyczów i Źrebce, zwany dalej </w:t>
      </w:r>
      <w:r>
        <w:rPr>
          <w:b/>
          <w:color w:val="000000"/>
          <w:szCs w:val="24"/>
        </w:rPr>
        <w:t>planem miejscowym</w:t>
      </w:r>
      <w:r>
        <w:rPr>
          <w:color w:val="000000"/>
          <w:szCs w:val="24"/>
        </w:rPr>
        <w:t>, obejmuje 45 obszarów</w:t>
      </w:r>
      <w:r w:rsidR="009A2AC8">
        <w:rPr>
          <w:color w:val="000000"/>
          <w:szCs w:val="24"/>
          <w:highlight w:val="white"/>
        </w:rPr>
        <w:t>, w </w:t>
      </w:r>
      <w:r>
        <w:rPr>
          <w:color w:val="000000"/>
          <w:szCs w:val="24"/>
          <w:highlight w:val="white"/>
        </w:rPr>
        <w:t>granicach wyznaczonych na rysunkach planu miejscowego.</w:t>
      </w:r>
    </w:p>
    <w:p w:rsidR="002F2AA7" w:rsidRDefault="002F2AA7">
      <w:pPr>
        <w:pBdr>
          <w:top w:val="nil"/>
          <w:left w:val="nil"/>
          <w:bottom w:val="nil"/>
          <w:right w:val="nil"/>
          <w:between w:val="nil"/>
        </w:pBdr>
        <w:tabs>
          <w:tab w:val="left" w:pos="454"/>
          <w:tab w:val="left" w:pos="851"/>
        </w:tabs>
        <w:spacing w:line="240" w:lineRule="auto"/>
        <w:ind w:left="0" w:hanging="2"/>
        <w:rPr>
          <w:color w:val="000000"/>
          <w:szCs w:val="24"/>
        </w:rPr>
      </w:pPr>
    </w:p>
    <w:p w:rsidR="002F2AA7" w:rsidRDefault="001D3D56" w:rsidP="001D3D56">
      <w:pPr>
        <w:numPr>
          <w:ilvl w:val="0"/>
          <w:numId w:val="38"/>
        </w:numPr>
        <w:pBdr>
          <w:top w:val="nil"/>
          <w:left w:val="nil"/>
          <w:bottom w:val="nil"/>
          <w:right w:val="nil"/>
          <w:between w:val="nil"/>
        </w:pBdr>
        <w:spacing w:line="240" w:lineRule="auto"/>
        <w:ind w:left="-2" w:firstLineChars="177" w:firstLine="425"/>
        <w:rPr>
          <w:color w:val="000000"/>
          <w:szCs w:val="24"/>
        </w:rPr>
      </w:pPr>
      <w:r>
        <w:rPr>
          <w:color w:val="000000"/>
          <w:szCs w:val="24"/>
        </w:rPr>
        <w:t>Plan miejscowy składa się z:</w:t>
      </w:r>
    </w:p>
    <w:p w:rsidR="002F2AA7" w:rsidRDefault="001D3D56" w:rsidP="001D3D56">
      <w:pPr>
        <w:numPr>
          <w:ilvl w:val="0"/>
          <w:numId w:val="50"/>
        </w:numPr>
        <w:pBdr>
          <w:top w:val="nil"/>
          <w:left w:val="nil"/>
          <w:bottom w:val="nil"/>
          <w:right w:val="nil"/>
          <w:between w:val="nil"/>
        </w:pBdr>
        <w:tabs>
          <w:tab w:val="left" w:pos="1134"/>
        </w:tabs>
        <w:spacing w:line="240" w:lineRule="auto"/>
        <w:ind w:left="-2" w:firstLineChars="295" w:firstLine="708"/>
        <w:rPr>
          <w:color w:val="000000"/>
          <w:szCs w:val="24"/>
        </w:rPr>
      </w:pPr>
      <w:r>
        <w:rPr>
          <w:color w:val="000000"/>
          <w:szCs w:val="24"/>
        </w:rPr>
        <w:t>części tekstowej, stanowiącej treść niniejszej uchwały;</w:t>
      </w:r>
    </w:p>
    <w:p w:rsidR="002F2AA7" w:rsidRDefault="001D3D56" w:rsidP="001D3D56">
      <w:pPr>
        <w:numPr>
          <w:ilvl w:val="0"/>
          <w:numId w:val="50"/>
        </w:numPr>
        <w:pBdr>
          <w:top w:val="nil"/>
          <w:left w:val="nil"/>
          <w:bottom w:val="nil"/>
          <w:right w:val="nil"/>
          <w:between w:val="nil"/>
        </w:pBdr>
        <w:tabs>
          <w:tab w:val="left" w:pos="1134"/>
        </w:tabs>
        <w:spacing w:line="240" w:lineRule="auto"/>
        <w:ind w:left="-2" w:firstLineChars="295" w:firstLine="708"/>
        <w:rPr>
          <w:color w:val="000000"/>
          <w:szCs w:val="24"/>
        </w:rPr>
      </w:pPr>
      <w:r>
        <w:rPr>
          <w:color w:val="000000"/>
          <w:szCs w:val="24"/>
        </w:rPr>
        <w:t>części graficznej, na która składają się rysunki planu miejscowego.</w:t>
      </w:r>
    </w:p>
    <w:p w:rsidR="002F2AA7" w:rsidRDefault="002F2AA7">
      <w:pPr>
        <w:pBdr>
          <w:top w:val="nil"/>
          <w:left w:val="nil"/>
          <w:bottom w:val="nil"/>
          <w:right w:val="nil"/>
          <w:between w:val="nil"/>
        </w:pBdr>
        <w:spacing w:line="240" w:lineRule="auto"/>
        <w:ind w:left="0" w:hanging="2"/>
        <w:rPr>
          <w:color w:val="000000"/>
          <w:szCs w:val="24"/>
        </w:rPr>
      </w:pPr>
    </w:p>
    <w:p w:rsidR="002F2AA7" w:rsidRDefault="001D3D56" w:rsidP="001D3D56">
      <w:pPr>
        <w:numPr>
          <w:ilvl w:val="0"/>
          <w:numId w:val="38"/>
        </w:numPr>
        <w:pBdr>
          <w:top w:val="nil"/>
          <w:left w:val="nil"/>
          <w:bottom w:val="nil"/>
          <w:right w:val="nil"/>
          <w:between w:val="nil"/>
        </w:pBdr>
        <w:spacing w:line="240" w:lineRule="auto"/>
        <w:ind w:left="-2" w:firstLineChars="177" w:firstLine="425"/>
        <w:rPr>
          <w:color w:val="000000"/>
          <w:szCs w:val="24"/>
        </w:rPr>
      </w:pPr>
      <w:r>
        <w:rPr>
          <w:color w:val="000000"/>
          <w:szCs w:val="24"/>
        </w:rPr>
        <w:t xml:space="preserve">Szczegółowy przebieg granic obszarów objętych planem miejscowym przedstawiają </w:t>
      </w:r>
      <w:r>
        <w:rPr>
          <w:b/>
          <w:color w:val="000000"/>
          <w:szCs w:val="24"/>
        </w:rPr>
        <w:t>rysunki planu miejscowego</w:t>
      </w:r>
      <w:r>
        <w:rPr>
          <w:color w:val="000000"/>
          <w:szCs w:val="24"/>
        </w:rPr>
        <w:t xml:space="preserve"> w skali 1:1000, stanowiące załączniki nr 1- 34 do niniejszej uchwały i będące jej integralną częścią.</w:t>
      </w:r>
    </w:p>
    <w:p w:rsidR="002F2AA7" w:rsidRDefault="002F2AA7">
      <w:pPr>
        <w:pBdr>
          <w:top w:val="nil"/>
          <w:left w:val="nil"/>
          <w:bottom w:val="nil"/>
          <w:right w:val="nil"/>
          <w:between w:val="nil"/>
        </w:pBdr>
        <w:spacing w:line="240" w:lineRule="auto"/>
        <w:ind w:left="0" w:hanging="2"/>
        <w:rPr>
          <w:color w:val="000000"/>
          <w:szCs w:val="24"/>
        </w:rPr>
      </w:pPr>
    </w:p>
    <w:p w:rsidR="002F2AA7" w:rsidRDefault="001D3D56" w:rsidP="001D3D56">
      <w:pPr>
        <w:numPr>
          <w:ilvl w:val="0"/>
          <w:numId w:val="38"/>
        </w:numPr>
        <w:pBdr>
          <w:top w:val="nil"/>
          <w:left w:val="nil"/>
          <w:bottom w:val="nil"/>
          <w:right w:val="nil"/>
          <w:between w:val="nil"/>
        </w:pBdr>
        <w:spacing w:line="240" w:lineRule="auto"/>
        <w:ind w:left="-2" w:firstLineChars="177" w:firstLine="425"/>
        <w:rPr>
          <w:color w:val="000000"/>
          <w:szCs w:val="24"/>
        </w:rPr>
      </w:pPr>
      <w:r>
        <w:rPr>
          <w:color w:val="000000"/>
          <w:szCs w:val="24"/>
        </w:rPr>
        <w:t>Integralnymi częściami niniejszej uchwały są:</w:t>
      </w:r>
    </w:p>
    <w:p w:rsidR="002F2AA7" w:rsidRDefault="001D3D56" w:rsidP="009A2AC8">
      <w:pPr>
        <w:numPr>
          <w:ilvl w:val="0"/>
          <w:numId w:val="4"/>
        </w:numPr>
        <w:pBdr>
          <w:top w:val="nil"/>
          <w:left w:val="nil"/>
          <w:bottom w:val="nil"/>
          <w:right w:val="nil"/>
          <w:between w:val="nil"/>
        </w:pBdr>
        <w:spacing w:line="240" w:lineRule="auto"/>
        <w:ind w:leftChars="294" w:left="1133" w:hangingChars="178" w:hanging="427"/>
        <w:rPr>
          <w:color w:val="000000"/>
          <w:szCs w:val="24"/>
        </w:rPr>
      </w:pPr>
      <w:r>
        <w:rPr>
          <w:color w:val="000000"/>
          <w:szCs w:val="24"/>
        </w:rPr>
        <w:t xml:space="preserve">rysunek planu miejscowego nr 1, o którym mowa w ustępie 2 pkt 2 i w ust. 3, zatytułowany </w:t>
      </w:r>
      <w:r>
        <w:rPr>
          <w:i/>
          <w:color w:val="000000"/>
          <w:szCs w:val="24"/>
        </w:rPr>
        <w:t>„Gmina Sułów. Miejscowy plan zagospodarowania przestrzennego dla fragmentów obrębów: Deszkowice I, Deszkowice II, Kulików, Kolonia Rozłopy, Michalów, Michalów PGR, Rozłopy, Sułowiec, Sułów, Sułówek, Tworyczów i Źrebce”,</w:t>
      </w:r>
      <w:r>
        <w:rPr>
          <w:color w:val="000000"/>
          <w:szCs w:val="24"/>
        </w:rPr>
        <w:t xml:space="preserve"> obejmujący obszar nr 1 w obrębie Sułowiec - </w:t>
      </w:r>
      <w:r>
        <w:rPr>
          <w:b/>
          <w:color w:val="000000"/>
          <w:szCs w:val="24"/>
        </w:rPr>
        <w:t>załącznik nr 1</w:t>
      </w:r>
      <w:r>
        <w:rPr>
          <w:color w:val="000000"/>
          <w:szCs w:val="24"/>
        </w:rPr>
        <w:t>;</w:t>
      </w:r>
    </w:p>
    <w:p w:rsidR="002F2AA7" w:rsidRDefault="001D3D56" w:rsidP="009A2AC8">
      <w:pPr>
        <w:numPr>
          <w:ilvl w:val="0"/>
          <w:numId w:val="4"/>
        </w:numPr>
        <w:pBdr>
          <w:top w:val="nil"/>
          <w:left w:val="nil"/>
          <w:bottom w:val="nil"/>
          <w:right w:val="nil"/>
          <w:between w:val="nil"/>
        </w:pBdr>
        <w:spacing w:line="240" w:lineRule="auto"/>
        <w:ind w:leftChars="294" w:left="1133" w:hangingChars="178" w:hanging="427"/>
        <w:rPr>
          <w:color w:val="000000"/>
          <w:szCs w:val="24"/>
        </w:rPr>
      </w:pPr>
      <w:r>
        <w:rPr>
          <w:color w:val="000000"/>
          <w:szCs w:val="24"/>
        </w:rPr>
        <w:t xml:space="preserve">rysunek planu miejscowego nr 2, o którym mowa w ustępie 2 pkt 2 i w ust. 3, zatytułowany </w:t>
      </w:r>
      <w:r>
        <w:rPr>
          <w:i/>
          <w:color w:val="000000"/>
          <w:szCs w:val="24"/>
        </w:rPr>
        <w:t>„Gmina Sułów. Miejscowy plan zagospodarowania przestrzennego dla fragmentów obrębów: Deszkowice I, Deszkowice II, Kulików, Kolonia Rozłopy, Michalów, Michalów PGR, Rozłopy, Sułowiec, Sułów, Sułówek, Tworyczów i Źrebce”,</w:t>
      </w:r>
      <w:r>
        <w:rPr>
          <w:color w:val="000000"/>
          <w:szCs w:val="24"/>
        </w:rPr>
        <w:t xml:space="preserve"> obejmujący obszar nr 2 w obrębie Tworyczów - </w:t>
      </w:r>
      <w:r>
        <w:rPr>
          <w:b/>
          <w:color w:val="000000"/>
          <w:szCs w:val="24"/>
        </w:rPr>
        <w:t>załącznik nr 2</w:t>
      </w:r>
      <w:r>
        <w:rPr>
          <w:color w:val="000000"/>
          <w:szCs w:val="24"/>
        </w:rPr>
        <w:t>;</w:t>
      </w:r>
    </w:p>
    <w:p w:rsidR="002F2AA7" w:rsidRDefault="001D3D56" w:rsidP="009A2AC8">
      <w:pPr>
        <w:numPr>
          <w:ilvl w:val="0"/>
          <w:numId w:val="4"/>
        </w:numPr>
        <w:pBdr>
          <w:top w:val="nil"/>
          <w:left w:val="nil"/>
          <w:bottom w:val="nil"/>
          <w:right w:val="nil"/>
          <w:between w:val="nil"/>
        </w:pBdr>
        <w:spacing w:line="240" w:lineRule="auto"/>
        <w:ind w:leftChars="294" w:left="1133" w:hangingChars="178" w:hanging="427"/>
        <w:rPr>
          <w:color w:val="000000"/>
          <w:szCs w:val="24"/>
        </w:rPr>
      </w:pPr>
      <w:r>
        <w:rPr>
          <w:color w:val="000000"/>
          <w:szCs w:val="24"/>
        </w:rPr>
        <w:t xml:space="preserve">rysunek planu miejscowego nr 3, o którym mowa w ustępie 2 pkt 2 i w ust. 3, zatytułowany </w:t>
      </w:r>
      <w:r>
        <w:rPr>
          <w:i/>
          <w:color w:val="000000"/>
          <w:szCs w:val="24"/>
        </w:rPr>
        <w:t>„Gmina Sułów. Miejscowy plan zagospodarowania przestrzennego dla fragmentów obrębów: Deszkowice I, Deszkowice II, Kulików, Kolonia Rozłopy, Michalów, Michalów PGR, Rozłopy, Sułowiec, Sułów, Sułówek, Tworyczów i Źrebce”,</w:t>
      </w:r>
      <w:r>
        <w:rPr>
          <w:color w:val="000000"/>
          <w:szCs w:val="24"/>
        </w:rPr>
        <w:t xml:space="preserve"> </w:t>
      </w:r>
      <w:r>
        <w:rPr>
          <w:color w:val="000000"/>
          <w:szCs w:val="24"/>
        </w:rPr>
        <w:lastRenderedPageBreak/>
        <w:t xml:space="preserve">obejmujący obszar nr 3 w obrębie Źrebce - </w:t>
      </w:r>
      <w:r>
        <w:rPr>
          <w:b/>
          <w:color w:val="000000"/>
          <w:szCs w:val="24"/>
        </w:rPr>
        <w:t>załącznik nr 3</w:t>
      </w:r>
      <w:r>
        <w:rPr>
          <w:color w:val="000000"/>
          <w:szCs w:val="24"/>
        </w:rPr>
        <w:t>;</w:t>
      </w:r>
    </w:p>
    <w:p w:rsidR="002F2AA7" w:rsidRDefault="001D3D56" w:rsidP="009A2AC8">
      <w:pPr>
        <w:numPr>
          <w:ilvl w:val="0"/>
          <w:numId w:val="4"/>
        </w:numPr>
        <w:pBdr>
          <w:top w:val="nil"/>
          <w:left w:val="nil"/>
          <w:bottom w:val="nil"/>
          <w:right w:val="nil"/>
          <w:between w:val="nil"/>
        </w:pBdr>
        <w:spacing w:line="240" w:lineRule="auto"/>
        <w:ind w:leftChars="294" w:left="1133" w:hangingChars="178" w:hanging="427"/>
        <w:rPr>
          <w:color w:val="000000"/>
          <w:szCs w:val="24"/>
        </w:rPr>
      </w:pPr>
      <w:r>
        <w:rPr>
          <w:color w:val="000000"/>
          <w:szCs w:val="24"/>
        </w:rPr>
        <w:t xml:space="preserve">rysunek planu miejscowego nr 4, o którym mowa w ustępie 2 pkt 2 i w ust. 3, zatytułowany </w:t>
      </w:r>
      <w:r>
        <w:rPr>
          <w:i/>
          <w:color w:val="000000"/>
          <w:szCs w:val="24"/>
        </w:rPr>
        <w:t>„Gmina Sułów. Miejscowy plan zagospodarowania przestrzennego dla fragmentów obrębów: Deszkowice I, Deszkowice II, Kulików, Kolonia Rozłopy, Michalów, Michalów PGR, Rozłopy, Sułowiec, Sułów, Sułówek, Tworyczów i Źrebce”,</w:t>
      </w:r>
      <w:r>
        <w:rPr>
          <w:color w:val="000000"/>
          <w:szCs w:val="24"/>
        </w:rPr>
        <w:t xml:space="preserve"> obejmujący obszar nr 4 w obrębie Źrebce - </w:t>
      </w:r>
      <w:r>
        <w:rPr>
          <w:b/>
          <w:color w:val="000000"/>
          <w:szCs w:val="24"/>
        </w:rPr>
        <w:t>załącznik nr 4</w:t>
      </w:r>
      <w:r>
        <w:rPr>
          <w:color w:val="000000"/>
          <w:szCs w:val="24"/>
        </w:rPr>
        <w:t>;</w:t>
      </w:r>
    </w:p>
    <w:p w:rsidR="002F2AA7" w:rsidRDefault="001D3D56" w:rsidP="009A2AC8">
      <w:pPr>
        <w:numPr>
          <w:ilvl w:val="0"/>
          <w:numId w:val="4"/>
        </w:numPr>
        <w:pBdr>
          <w:top w:val="nil"/>
          <w:left w:val="nil"/>
          <w:bottom w:val="nil"/>
          <w:right w:val="nil"/>
          <w:between w:val="nil"/>
        </w:pBdr>
        <w:spacing w:line="240" w:lineRule="auto"/>
        <w:ind w:leftChars="294" w:left="1133" w:hangingChars="178" w:hanging="427"/>
        <w:rPr>
          <w:color w:val="000000"/>
          <w:szCs w:val="24"/>
        </w:rPr>
      </w:pPr>
      <w:r>
        <w:rPr>
          <w:color w:val="000000"/>
          <w:szCs w:val="24"/>
        </w:rPr>
        <w:t xml:space="preserve">rysunek planu miejscowego nr 5, o którym mowa w ustępie 2 pkt 2 i w ust. 3, zatytułowany </w:t>
      </w:r>
      <w:r>
        <w:rPr>
          <w:i/>
          <w:color w:val="000000"/>
          <w:szCs w:val="24"/>
        </w:rPr>
        <w:t>„Gmina Sułów. Miejscowy plan zagospodarowania przestrzennego dla fragmentów obrębów: Deszkowice I, Deszkowice II, Kulików, Kolonia Rozłopy, Michalów, Michalów PGR, Rozłopy, Sułowiec, Sułów, Sułówek, Tworyczów i Źrebce”,</w:t>
      </w:r>
      <w:r>
        <w:rPr>
          <w:color w:val="000000"/>
          <w:szCs w:val="24"/>
        </w:rPr>
        <w:t xml:space="preserve"> obejmujący obszar nr 5 w obrębie Sułówek - </w:t>
      </w:r>
      <w:r>
        <w:rPr>
          <w:b/>
          <w:color w:val="000000"/>
          <w:szCs w:val="24"/>
        </w:rPr>
        <w:t>załącznik nr 5</w:t>
      </w:r>
      <w:r>
        <w:rPr>
          <w:color w:val="000000"/>
          <w:szCs w:val="24"/>
        </w:rPr>
        <w:t>;</w:t>
      </w:r>
    </w:p>
    <w:p w:rsidR="002F2AA7" w:rsidRDefault="001D3D56" w:rsidP="009A2AC8">
      <w:pPr>
        <w:numPr>
          <w:ilvl w:val="0"/>
          <w:numId w:val="4"/>
        </w:numPr>
        <w:pBdr>
          <w:top w:val="nil"/>
          <w:left w:val="nil"/>
          <w:bottom w:val="nil"/>
          <w:right w:val="nil"/>
          <w:between w:val="nil"/>
        </w:pBdr>
        <w:spacing w:line="240" w:lineRule="auto"/>
        <w:ind w:leftChars="294" w:left="1133" w:hangingChars="178" w:hanging="427"/>
        <w:rPr>
          <w:color w:val="000000"/>
          <w:szCs w:val="24"/>
        </w:rPr>
      </w:pPr>
      <w:r>
        <w:rPr>
          <w:color w:val="000000"/>
          <w:szCs w:val="24"/>
        </w:rPr>
        <w:t xml:space="preserve">rysunek planu miejscowego nr 6, o którym mowa w ustępie 2 pkt 2 i w ust. 3, zatytułowany </w:t>
      </w:r>
      <w:r>
        <w:rPr>
          <w:i/>
          <w:color w:val="000000"/>
          <w:szCs w:val="24"/>
        </w:rPr>
        <w:t>„Gmina Sułów. Miejscowy plan zagospodarowania przestrzennego dla fragmentów obrębów: Deszkowice I, Deszkowice II, Kulików, Kolonia Rozłopy, Michalów, Michalów PGR, Rozłopy, Sułowiec, Sułów, Sułówek, Tworyczów i Źrebce”,</w:t>
      </w:r>
      <w:r>
        <w:rPr>
          <w:color w:val="000000"/>
          <w:szCs w:val="24"/>
        </w:rPr>
        <w:t xml:space="preserve"> obejmujący obszar nr 6 w obrębie Sułów - </w:t>
      </w:r>
      <w:r>
        <w:rPr>
          <w:b/>
          <w:color w:val="000000"/>
          <w:szCs w:val="24"/>
        </w:rPr>
        <w:t>załącznik nr 6</w:t>
      </w:r>
      <w:r>
        <w:rPr>
          <w:color w:val="000000"/>
          <w:szCs w:val="24"/>
        </w:rPr>
        <w:t>;</w:t>
      </w:r>
    </w:p>
    <w:p w:rsidR="002F2AA7" w:rsidRDefault="001D3D56" w:rsidP="009A2AC8">
      <w:pPr>
        <w:numPr>
          <w:ilvl w:val="0"/>
          <w:numId w:val="4"/>
        </w:numPr>
        <w:pBdr>
          <w:top w:val="nil"/>
          <w:left w:val="nil"/>
          <w:bottom w:val="nil"/>
          <w:right w:val="nil"/>
          <w:between w:val="nil"/>
        </w:pBdr>
        <w:spacing w:line="240" w:lineRule="auto"/>
        <w:ind w:leftChars="294" w:left="1133" w:hangingChars="178" w:hanging="427"/>
        <w:rPr>
          <w:color w:val="000000"/>
          <w:szCs w:val="24"/>
        </w:rPr>
      </w:pPr>
      <w:r>
        <w:rPr>
          <w:color w:val="000000"/>
          <w:szCs w:val="24"/>
        </w:rPr>
        <w:t xml:space="preserve">rysunek planu miejscowego nr 7, o którym mowa w ustępie 2 pkt 2 i w ust. 3, zatytułowany </w:t>
      </w:r>
      <w:r>
        <w:rPr>
          <w:i/>
          <w:color w:val="000000"/>
          <w:szCs w:val="24"/>
        </w:rPr>
        <w:t>„Gmina Sułów. Miejscowy plan zagospodarowania przestrzennego dla fragmentów obrębów: Deszkowice I, Deszkowice II, Kulików, Kolonia Rozłopy, Michalów, Michalów PGR, Rozłopy, Sułowiec, Sułów, Sułówek, Tworyczów i Źrebce”,</w:t>
      </w:r>
      <w:r>
        <w:rPr>
          <w:color w:val="000000"/>
          <w:szCs w:val="24"/>
        </w:rPr>
        <w:t xml:space="preserve"> obejmujący obszary nr 7 i 8 w obrębie </w:t>
      </w:r>
      <w:r>
        <w:rPr>
          <w:szCs w:val="24"/>
        </w:rPr>
        <w:t>Tworyczów</w:t>
      </w:r>
      <w:r>
        <w:rPr>
          <w:color w:val="000000"/>
          <w:szCs w:val="24"/>
        </w:rPr>
        <w:t xml:space="preserve"> - </w:t>
      </w:r>
      <w:r>
        <w:rPr>
          <w:b/>
          <w:color w:val="000000"/>
          <w:szCs w:val="24"/>
        </w:rPr>
        <w:t>załącznik nr 7</w:t>
      </w:r>
      <w:r>
        <w:rPr>
          <w:color w:val="000000"/>
          <w:szCs w:val="24"/>
        </w:rPr>
        <w:t>;</w:t>
      </w:r>
    </w:p>
    <w:p w:rsidR="002F2AA7" w:rsidRDefault="001D3D56" w:rsidP="009A2AC8">
      <w:pPr>
        <w:numPr>
          <w:ilvl w:val="0"/>
          <w:numId w:val="4"/>
        </w:numPr>
        <w:pBdr>
          <w:top w:val="nil"/>
          <w:left w:val="nil"/>
          <w:bottom w:val="nil"/>
          <w:right w:val="nil"/>
          <w:between w:val="nil"/>
        </w:pBdr>
        <w:spacing w:line="240" w:lineRule="auto"/>
        <w:ind w:leftChars="294" w:left="1133" w:hangingChars="178" w:hanging="427"/>
        <w:rPr>
          <w:color w:val="000000"/>
          <w:szCs w:val="24"/>
        </w:rPr>
      </w:pPr>
      <w:r>
        <w:rPr>
          <w:color w:val="000000"/>
          <w:szCs w:val="24"/>
        </w:rPr>
        <w:t xml:space="preserve">rysunek planu miejscowego nr 8, o którym mowa w ustępie 2 pkt 2 i w ust. 3, zatytułowany </w:t>
      </w:r>
      <w:r>
        <w:rPr>
          <w:i/>
          <w:color w:val="000000"/>
          <w:szCs w:val="24"/>
        </w:rPr>
        <w:t>„Gmina Sułów. Miejscowy plan zagospodarowania przestrzennego dla fragmentów obrębów: Deszkowice I, Deszkowice II, Kulików, Kolonia Rozłopy, Michalów, Michalów PGR, Rozłopy, Sułowiec, Sułów, Sułówek, Tworyczów i Źrebce”,</w:t>
      </w:r>
      <w:r>
        <w:rPr>
          <w:color w:val="000000"/>
          <w:szCs w:val="24"/>
        </w:rPr>
        <w:t xml:space="preserve"> obejmujący obszar nr 9 w obrębie Sułów - </w:t>
      </w:r>
      <w:r>
        <w:rPr>
          <w:b/>
          <w:color w:val="000000"/>
          <w:szCs w:val="24"/>
        </w:rPr>
        <w:t>załącznik nr 8</w:t>
      </w:r>
      <w:r>
        <w:rPr>
          <w:color w:val="000000"/>
          <w:szCs w:val="24"/>
        </w:rPr>
        <w:t>;</w:t>
      </w:r>
    </w:p>
    <w:p w:rsidR="002F2AA7" w:rsidRDefault="001D3D56" w:rsidP="009A2AC8">
      <w:pPr>
        <w:numPr>
          <w:ilvl w:val="0"/>
          <w:numId w:val="4"/>
        </w:numPr>
        <w:pBdr>
          <w:top w:val="nil"/>
          <w:left w:val="nil"/>
          <w:bottom w:val="nil"/>
          <w:right w:val="nil"/>
          <w:between w:val="nil"/>
        </w:pBdr>
        <w:spacing w:line="240" w:lineRule="auto"/>
        <w:ind w:leftChars="294" w:left="1133" w:hangingChars="178" w:hanging="427"/>
        <w:rPr>
          <w:color w:val="000000"/>
          <w:szCs w:val="24"/>
        </w:rPr>
      </w:pPr>
      <w:r>
        <w:rPr>
          <w:color w:val="000000"/>
          <w:szCs w:val="24"/>
        </w:rPr>
        <w:t xml:space="preserve">rysunek planu miejscowego nr 9, o którym mowa w ustępie 2 pkt 2 i w ust. 3, zatytułowany </w:t>
      </w:r>
      <w:r>
        <w:rPr>
          <w:i/>
          <w:color w:val="000000"/>
          <w:szCs w:val="24"/>
        </w:rPr>
        <w:t>„Gmina Sułów. Miejscowy plan zagospodarowania przestrzennego dla fragmentów obrębów: Deszkowice I, Deszkowice II, Kulików, Kolonia Rozłopy, Michalów, Michalów PGR, Rozłopy, Sułowiec, Sułów, Sułówek, Tworyczów i Źrebce”,</w:t>
      </w:r>
      <w:r>
        <w:rPr>
          <w:color w:val="000000"/>
          <w:szCs w:val="24"/>
        </w:rPr>
        <w:t xml:space="preserve"> obejmujący obszary nr 10 i 11 w obrębie Kolonia Rozłopy - </w:t>
      </w:r>
      <w:r>
        <w:rPr>
          <w:b/>
          <w:color w:val="000000"/>
          <w:szCs w:val="24"/>
        </w:rPr>
        <w:t>załącznik nr 9</w:t>
      </w:r>
      <w:r>
        <w:rPr>
          <w:color w:val="000000"/>
          <w:szCs w:val="24"/>
        </w:rPr>
        <w:t>;</w:t>
      </w:r>
    </w:p>
    <w:p w:rsidR="002F2AA7" w:rsidRDefault="001D3D56" w:rsidP="009A2AC8">
      <w:pPr>
        <w:numPr>
          <w:ilvl w:val="0"/>
          <w:numId w:val="4"/>
        </w:numPr>
        <w:pBdr>
          <w:top w:val="nil"/>
          <w:left w:val="nil"/>
          <w:bottom w:val="nil"/>
          <w:right w:val="nil"/>
          <w:between w:val="nil"/>
        </w:pBdr>
        <w:spacing w:line="240" w:lineRule="auto"/>
        <w:ind w:leftChars="294" w:left="1133" w:hangingChars="178" w:hanging="427"/>
        <w:rPr>
          <w:color w:val="000000"/>
          <w:szCs w:val="24"/>
        </w:rPr>
      </w:pPr>
      <w:r>
        <w:rPr>
          <w:color w:val="000000"/>
          <w:szCs w:val="24"/>
        </w:rPr>
        <w:t xml:space="preserve"> rysunek planu miejscowego nr 10, o którym mowa w ustępie 2 pkt 2 i w ust. 3, zatytułowany </w:t>
      </w:r>
      <w:r>
        <w:rPr>
          <w:i/>
          <w:color w:val="000000"/>
          <w:szCs w:val="24"/>
        </w:rPr>
        <w:t>„Gmina Sułów. Miejscowy plan zagospodarowania przestrzennego dla fragmentów obrębów: Deszkowice I, Deszkowice II, Kulików, Kolonia Rozłopy, Michalów, Michalów PGR, Rozłopy, Sułowiec, Sułów, Sułówek, Tworyczów i Źrebce”,</w:t>
      </w:r>
      <w:r>
        <w:rPr>
          <w:color w:val="000000"/>
          <w:szCs w:val="24"/>
        </w:rPr>
        <w:t xml:space="preserve"> obejmujący obszar nr 12 w obrębie Kolonia Rozłopy - </w:t>
      </w:r>
      <w:r>
        <w:rPr>
          <w:b/>
          <w:color w:val="000000"/>
          <w:szCs w:val="24"/>
        </w:rPr>
        <w:t>załącznik nr 10</w:t>
      </w:r>
      <w:r>
        <w:rPr>
          <w:color w:val="000000"/>
          <w:szCs w:val="24"/>
        </w:rPr>
        <w:t>;</w:t>
      </w:r>
    </w:p>
    <w:p w:rsidR="002F2AA7" w:rsidRDefault="001D3D56" w:rsidP="009A2AC8">
      <w:pPr>
        <w:numPr>
          <w:ilvl w:val="0"/>
          <w:numId w:val="4"/>
        </w:numPr>
        <w:pBdr>
          <w:top w:val="nil"/>
          <w:left w:val="nil"/>
          <w:bottom w:val="nil"/>
          <w:right w:val="nil"/>
          <w:between w:val="nil"/>
        </w:pBdr>
        <w:spacing w:line="240" w:lineRule="auto"/>
        <w:ind w:leftChars="294" w:left="1133" w:hangingChars="178" w:hanging="427"/>
        <w:rPr>
          <w:color w:val="000000"/>
          <w:szCs w:val="24"/>
        </w:rPr>
      </w:pPr>
      <w:r>
        <w:rPr>
          <w:color w:val="000000"/>
          <w:szCs w:val="24"/>
        </w:rPr>
        <w:t xml:space="preserve"> rysunek planu miejscowego nr 11, o którym mowa w ustępie 2 pkt 2 i w ust. 3, zatytułowany </w:t>
      </w:r>
      <w:r>
        <w:rPr>
          <w:i/>
          <w:color w:val="000000"/>
          <w:szCs w:val="24"/>
        </w:rPr>
        <w:t>„Gmina Sułów. Miejscowy plan zagospodarowania przestrzennego dla fragmentów obrębów: Deszkowice I, Deszkowice II, Kulików, Kolonia Rozłopy, Michalów, Michalów PGR, Rozłopy, Sułowiec, Sułów, Sułówek, Tworyczów i Źrebce”,</w:t>
      </w:r>
      <w:r>
        <w:rPr>
          <w:color w:val="000000"/>
          <w:szCs w:val="24"/>
        </w:rPr>
        <w:t xml:space="preserve"> obejmujący obszary nr 13 i 14 w obrębie Kolonia Rozłopy - </w:t>
      </w:r>
      <w:r>
        <w:rPr>
          <w:b/>
          <w:color w:val="000000"/>
          <w:szCs w:val="24"/>
        </w:rPr>
        <w:t>załącznik nr 11</w:t>
      </w:r>
      <w:r>
        <w:rPr>
          <w:color w:val="000000"/>
          <w:szCs w:val="24"/>
        </w:rPr>
        <w:t>;</w:t>
      </w:r>
    </w:p>
    <w:p w:rsidR="002F2AA7" w:rsidRDefault="001D3D56" w:rsidP="009A2AC8">
      <w:pPr>
        <w:numPr>
          <w:ilvl w:val="0"/>
          <w:numId w:val="4"/>
        </w:numPr>
        <w:pBdr>
          <w:top w:val="nil"/>
          <w:left w:val="nil"/>
          <w:bottom w:val="nil"/>
          <w:right w:val="nil"/>
          <w:between w:val="nil"/>
        </w:pBdr>
        <w:spacing w:line="240" w:lineRule="auto"/>
        <w:ind w:leftChars="294" w:left="1133" w:hangingChars="178" w:hanging="427"/>
        <w:rPr>
          <w:color w:val="000000"/>
          <w:szCs w:val="24"/>
        </w:rPr>
      </w:pPr>
      <w:r>
        <w:rPr>
          <w:color w:val="000000"/>
          <w:szCs w:val="24"/>
        </w:rPr>
        <w:t xml:space="preserve"> rysunek planu miejscowego nr 12, o którym mowa w ustępie 2 pkt 2 i w ust. 3, zatytułowany </w:t>
      </w:r>
      <w:r>
        <w:rPr>
          <w:i/>
          <w:color w:val="000000"/>
          <w:szCs w:val="24"/>
        </w:rPr>
        <w:t>„Gmina Sułów. Miejscowy plan zagospodarowania przestrzennego dla fragmentów obrębów: Deszkowice I, Deszkowice II, Kulików, Kolonia Rozłopy, Michalów, Michalów PGR, Rozłopy, Sułowiec, Sułów, Sułówek, Tworyczów i Źrebce”,</w:t>
      </w:r>
      <w:r>
        <w:rPr>
          <w:color w:val="000000"/>
          <w:szCs w:val="24"/>
        </w:rPr>
        <w:t xml:space="preserve"> obejmujący obszar nr 15 w obrębie Kulików - </w:t>
      </w:r>
      <w:r>
        <w:rPr>
          <w:b/>
          <w:color w:val="000000"/>
          <w:szCs w:val="24"/>
        </w:rPr>
        <w:t>załącznik nr 12</w:t>
      </w:r>
      <w:r>
        <w:rPr>
          <w:color w:val="000000"/>
          <w:szCs w:val="24"/>
        </w:rPr>
        <w:t>;</w:t>
      </w:r>
    </w:p>
    <w:p w:rsidR="002F2AA7" w:rsidRDefault="001D3D56" w:rsidP="009A2AC8">
      <w:pPr>
        <w:numPr>
          <w:ilvl w:val="0"/>
          <w:numId w:val="4"/>
        </w:numPr>
        <w:pBdr>
          <w:top w:val="nil"/>
          <w:left w:val="nil"/>
          <w:bottom w:val="nil"/>
          <w:right w:val="nil"/>
          <w:between w:val="nil"/>
        </w:pBdr>
        <w:spacing w:line="240" w:lineRule="auto"/>
        <w:ind w:leftChars="294" w:left="1133" w:hangingChars="178" w:hanging="427"/>
        <w:rPr>
          <w:color w:val="000000"/>
          <w:szCs w:val="24"/>
        </w:rPr>
      </w:pPr>
      <w:r>
        <w:rPr>
          <w:color w:val="000000"/>
          <w:szCs w:val="24"/>
        </w:rPr>
        <w:t xml:space="preserve"> rysunek planu miejscowego nr 13, o którym mowa w ustępie 2 pkt 2 i w ust. 3, zatytułowany </w:t>
      </w:r>
      <w:r>
        <w:rPr>
          <w:i/>
          <w:color w:val="000000"/>
          <w:szCs w:val="24"/>
        </w:rPr>
        <w:t>„Gmina Sułów. Miejscowy plan zagospodarowania przestrzennego dla fragmentów obrębów: Deszkowice I, Deszkowice II, Kulików, Kolonia Rozłopy, Michalów, Michalów PGR, Rozłopy, Sułowiec, Sułów, Sułówek, Tworyczów i Źrebce”,</w:t>
      </w:r>
      <w:r>
        <w:rPr>
          <w:color w:val="000000"/>
          <w:szCs w:val="24"/>
        </w:rPr>
        <w:t xml:space="preserve"> obejmujący obszar nr 16 w obrębie Kulików - </w:t>
      </w:r>
      <w:r>
        <w:rPr>
          <w:b/>
          <w:color w:val="000000"/>
          <w:szCs w:val="24"/>
        </w:rPr>
        <w:t>załącznik nr 13</w:t>
      </w:r>
      <w:r>
        <w:rPr>
          <w:color w:val="000000"/>
          <w:szCs w:val="24"/>
        </w:rPr>
        <w:t>;</w:t>
      </w:r>
    </w:p>
    <w:p w:rsidR="002F2AA7" w:rsidRDefault="001D3D56" w:rsidP="009A2AC8">
      <w:pPr>
        <w:numPr>
          <w:ilvl w:val="0"/>
          <w:numId w:val="4"/>
        </w:numPr>
        <w:pBdr>
          <w:top w:val="nil"/>
          <w:left w:val="nil"/>
          <w:bottom w:val="nil"/>
          <w:right w:val="nil"/>
          <w:between w:val="nil"/>
        </w:pBdr>
        <w:spacing w:line="240" w:lineRule="auto"/>
        <w:ind w:leftChars="294" w:left="1133" w:hangingChars="178" w:hanging="427"/>
        <w:rPr>
          <w:color w:val="000000"/>
          <w:szCs w:val="24"/>
        </w:rPr>
      </w:pPr>
      <w:r>
        <w:rPr>
          <w:color w:val="000000"/>
          <w:szCs w:val="24"/>
        </w:rPr>
        <w:t xml:space="preserve"> rysunek planu miejscowego nr 14, o którym mowa w ustępie 2 pkt 2 i w ust. 3, </w:t>
      </w:r>
      <w:r>
        <w:rPr>
          <w:color w:val="000000"/>
          <w:szCs w:val="24"/>
        </w:rPr>
        <w:lastRenderedPageBreak/>
        <w:t xml:space="preserve">zatytułowany </w:t>
      </w:r>
      <w:r>
        <w:rPr>
          <w:i/>
          <w:color w:val="000000"/>
          <w:szCs w:val="24"/>
        </w:rPr>
        <w:t>„Gmina Sułów. Miejscowy plan zagospodarowania przestrzennego dla fragmentów obrębów: Deszkowice I, Deszkowice II, Kulików, Kolonia Rozłopy, Michalów, Michalów PGR, Rozłopy, Sułowiec, Sułów, Sułówek, Tworyczów i Źrebce”,</w:t>
      </w:r>
      <w:r>
        <w:rPr>
          <w:color w:val="000000"/>
          <w:szCs w:val="24"/>
        </w:rPr>
        <w:t xml:space="preserve"> obejmujący obszar nr 17 w obrębie Kulików - </w:t>
      </w:r>
      <w:r>
        <w:rPr>
          <w:b/>
          <w:color w:val="000000"/>
          <w:szCs w:val="24"/>
        </w:rPr>
        <w:t>załącznik nr 14</w:t>
      </w:r>
      <w:r>
        <w:rPr>
          <w:color w:val="000000"/>
          <w:szCs w:val="24"/>
        </w:rPr>
        <w:t>;</w:t>
      </w:r>
    </w:p>
    <w:p w:rsidR="002F2AA7" w:rsidRDefault="001D3D56" w:rsidP="009A2AC8">
      <w:pPr>
        <w:numPr>
          <w:ilvl w:val="0"/>
          <w:numId w:val="4"/>
        </w:numPr>
        <w:pBdr>
          <w:top w:val="nil"/>
          <w:left w:val="nil"/>
          <w:bottom w:val="nil"/>
          <w:right w:val="nil"/>
          <w:between w:val="nil"/>
        </w:pBdr>
        <w:spacing w:line="240" w:lineRule="auto"/>
        <w:ind w:leftChars="294" w:left="1133" w:hangingChars="178" w:hanging="427"/>
        <w:rPr>
          <w:color w:val="000000"/>
          <w:szCs w:val="24"/>
        </w:rPr>
      </w:pPr>
      <w:r>
        <w:rPr>
          <w:color w:val="000000"/>
          <w:szCs w:val="24"/>
        </w:rPr>
        <w:t xml:space="preserve"> rysunek planu miejscowego nr 15, o którym mowa w ustępie 2 pkt 2 i w ust. 3, zatytułowany </w:t>
      </w:r>
      <w:r>
        <w:rPr>
          <w:i/>
          <w:color w:val="000000"/>
          <w:szCs w:val="24"/>
        </w:rPr>
        <w:t>„Gmina Sułów. Miejscowy plan zagospodarowania przestrzennego dla fragmentów obrębów: Deszkowice I, Deszkowice II, Kulików, Kolonia Rozłopy, Michalów, Michalów PGR, Rozłopy, Sułowiec, Sułów, Sułówek, Tworyczów i Źrebce”,</w:t>
      </w:r>
      <w:r>
        <w:rPr>
          <w:color w:val="000000"/>
          <w:szCs w:val="24"/>
        </w:rPr>
        <w:t xml:space="preserve"> obejmujący obszar nr 18 w obrębie Deszkowice I - </w:t>
      </w:r>
      <w:r>
        <w:rPr>
          <w:b/>
          <w:color w:val="000000"/>
          <w:szCs w:val="24"/>
        </w:rPr>
        <w:t>załącznik nr 15</w:t>
      </w:r>
      <w:r>
        <w:rPr>
          <w:color w:val="000000"/>
          <w:szCs w:val="24"/>
        </w:rPr>
        <w:t>;</w:t>
      </w:r>
    </w:p>
    <w:p w:rsidR="002F2AA7" w:rsidRDefault="001D3D56" w:rsidP="009A2AC8">
      <w:pPr>
        <w:numPr>
          <w:ilvl w:val="0"/>
          <w:numId w:val="4"/>
        </w:numPr>
        <w:pBdr>
          <w:top w:val="nil"/>
          <w:left w:val="nil"/>
          <w:bottom w:val="nil"/>
          <w:right w:val="nil"/>
          <w:between w:val="nil"/>
        </w:pBdr>
        <w:spacing w:line="240" w:lineRule="auto"/>
        <w:ind w:leftChars="294" w:left="1133" w:hangingChars="178" w:hanging="427"/>
        <w:rPr>
          <w:color w:val="000000"/>
          <w:szCs w:val="24"/>
        </w:rPr>
      </w:pPr>
      <w:r>
        <w:rPr>
          <w:color w:val="000000"/>
          <w:szCs w:val="24"/>
        </w:rPr>
        <w:t xml:space="preserve"> rysunek planu miejscowego nr 16, o którym mowa w ustępie 2 pkt 2 i w ust. 3, zatytułowany </w:t>
      </w:r>
      <w:r>
        <w:rPr>
          <w:i/>
          <w:color w:val="000000"/>
          <w:szCs w:val="24"/>
        </w:rPr>
        <w:t>„Gmina Sułów. Miejscowy plan zagospodarowania przestrzennego dla fragmentów obrębów: Deszkowice I, Deszkowice II, Kulików, Kolonia Rozłopy, Michalów, Michalów PGR, Rozłopy, Sułowiec, Sułów, Sułówek, Tworyczów i Źrebce”,</w:t>
      </w:r>
      <w:r>
        <w:rPr>
          <w:color w:val="000000"/>
          <w:szCs w:val="24"/>
        </w:rPr>
        <w:t xml:space="preserve"> obejmujący obszar nr 19 w obrębie Deszkowice I - </w:t>
      </w:r>
      <w:r>
        <w:rPr>
          <w:b/>
          <w:color w:val="000000"/>
          <w:szCs w:val="24"/>
        </w:rPr>
        <w:t>załącznik nr 16</w:t>
      </w:r>
      <w:r>
        <w:rPr>
          <w:color w:val="000000"/>
          <w:szCs w:val="24"/>
        </w:rPr>
        <w:t>;</w:t>
      </w:r>
    </w:p>
    <w:p w:rsidR="002F2AA7" w:rsidRDefault="001D3D56" w:rsidP="009A2AC8">
      <w:pPr>
        <w:numPr>
          <w:ilvl w:val="0"/>
          <w:numId w:val="4"/>
        </w:numPr>
        <w:pBdr>
          <w:top w:val="nil"/>
          <w:left w:val="nil"/>
          <w:bottom w:val="nil"/>
          <w:right w:val="nil"/>
          <w:between w:val="nil"/>
        </w:pBdr>
        <w:spacing w:line="240" w:lineRule="auto"/>
        <w:ind w:leftChars="294" w:left="1133" w:hangingChars="178" w:hanging="427"/>
        <w:rPr>
          <w:color w:val="000000"/>
          <w:szCs w:val="24"/>
        </w:rPr>
      </w:pPr>
      <w:r>
        <w:rPr>
          <w:color w:val="000000"/>
          <w:szCs w:val="24"/>
        </w:rPr>
        <w:t xml:space="preserve"> rysunek planu miejscowego nr 17, o którym mowa w ustępie 2 pkt 2 i w ust. 3, zatytułowany </w:t>
      </w:r>
      <w:r>
        <w:rPr>
          <w:i/>
          <w:color w:val="000000"/>
          <w:szCs w:val="24"/>
        </w:rPr>
        <w:t>„Gmina Sułów. Miejscowy plan zagospodarowania przestrzennego dla fragmentów obrębów: Deszkowice I, Deszkowice II, Kulików, Kolonia Rozłopy, Michalów, Michalów PGR, Rozłopy, Sułowiec, Sułów, Sułówek, Tworyczów i Źrebce”,</w:t>
      </w:r>
      <w:r>
        <w:rPr>
          <w:color w:val="000000"/>
          <w:szCs w:val="24"/>
        </w:rPr>
        <w:t xml:space="preserve"> obejmujący obszar nr 20 w obrębie Deszkowice I - </w:t>
      </w:r>
      <w:r>
        <w:rPr>
          <w:b/>
          <w:color w:val="000000"/>
          <w:szCs w:val="24"/>
        </w:rPr>
        <w:t>załącznik nr 17</w:t>
      </w:r>
      <w:r>
        <w:rPr>
          <w:color w:val="000000"/>
          <w:szCs w:val="24"/>
        </w:rPr>
        <w:t>;</w:t>
      </w:r>
    </w:p>
    <w:p w:rsidR="002F2AA7" w:rsidRDefault="001D3D56" w:rsidP="009A2AC8">
      <w:pPr>
        <w:numPr>
          <w:ilvl w:val="0"/>
          <w:numId w:val="4"/>
        </w:numPr>
        <w:pBdr>
          <w:top w:val="nil"/>
          <w:left w:val="nil"/>
          <w:bottom w:val="nil"/>
          <w:right w:val="nil"/>
          <w:between w:val="nil"/>
        </w:pBdr>
        <w:spacing w:line="240" w:lineRule="auto"/>
        <w:ind w:leftChars="294" w:left="1133" w:hangingChars="178" w:hanging="427"/>
        <w:rPr>
          <w:color w:val="000000"/>
          <w:szCs w:val="24"/>
        </w:rPr>
      </w:pPr>
      <w:r>
        <w:rPr>
          <w:color w:val="000000"/>
          <w:szCs w:val="24"/>
        </w:rPr>
        <w:t xml:space="preserve"> rysunek planu miejscowego nr 18, o którym mowa w ustępie 2 pkt 2 i w ust. 3, zatytułowany </w:t>
      </w:r>
      <w:r>
        <w:rPr>
          <w:i/>
          <w:color w:val="000000"/>
          <w:szCs w:val="24"/>
        </w:rPr>
        <w:t>„Gmina Sułów. Miejscowy plan zagospodarowania przestrzennego dla fragmentów obrębów: Deszkowice I, Deszkowice II, Kulików, Kolonia Rozłopy, Michalów, Michalów PGR, Rozłopy, Sułowiec, Sułów, Sułówek, Tworyczów i Źrebce”,</w:t>
      </w:r>
      <w:r>
        <w:rPr>
          <w:color w:val="000000"/>
          <w:szCs w:val="24"/>
        </w:rPr>
        <w:t xml:space="preserve"> obejmujący obszar nr 21 w obrębie Deszkowice I - </w:t>
      </w:r>
      <w:r>
        <w:rPr>
          <w:b/>
          <w:color w:val="000000"/>
          <w:szCs w:val="24"/>
        </w:rPr>
        <w:t>załącznik nr 18</w:t>
      </w:r>
      <w:r>
        <w:rPr>
          <w:color w:val="000000"/>
          <w:szCs w:val="24"/>
        </w:rPr>
        <w:t>;</w:t>
      </w:r>
    </w:p>
    <w:p w:rsidR="002F2AA7" w:rsidRDefault="001D3D56" w:rsidP="009A2AC8">
      <w:pPr>
        <w:numPr>
          <w:ilvl w:val="0"/>
          <w:numId w:val="4"/>
        </w:numPr>
        <w:pBdr>
          <w:top w:val="nil"/>
          <w:left w:val="nil"/>
          <w:bottom w:val="nil"/>
          <w:right w:val="nil"/>
          <w:between w:val="nil"/>
        </w:pBdr>
        <w:spacing w:line="240" w:lineRule="auto"/>
        <w:ind w:leftChars="294" w:left="1133" w:hangingChars="178" w:hanging="427"/>
        <w:rPr>
          <w:color w:val="000000"/>
          <w:szCs w:val="24"/>
        </w:rPr>
      </w:pPr>
      <w:r>
        <w:rPr>
          <w:color w:val="000000"/>
          <w:szCs w:val="24"/>
        </w:rPr>
        <w:t xml:space="preserve"> rysunek planu miejscowego nr 19, o którym mowa w ustępie 2 pkt 2 i w ust. 3, zatytułowany </w:t>
      </w:r>
      <w:r>
        <w:rPr>
          <w:i/>
          <w:color w:val="000000"/>
          <w:szCs w:val="24"/>
        </w:rPr>
        <w:t>„Gmina Sułów. Miejscowy plan zagospodarowania przestrzennego dla fragmentów obrębów: Deszkowice I, Deszkowice II, Kulików, Kolonia Rozłopy, Michalów, Michalów PGR, Rozłopy, Sułowiec, Sułów, Sułówek, Tworyczów i Źrebce”,</w:t>
      </w:r>
      <w:r>
        <w:rPr>
          <w:color w:val="000000"/>
          <w:szCs w:val="24"/>
        </w:rPr>
        <w:t xml:space="preserve"> obejmujący obszary nr 22</w:t>
      </w:r>
      <w:r>
        <w:rPr>
          <w:szCs w:val="24"/>
        </w:rPr>
        <w:t xml:space="preserve"> i </w:t>
      </w:r>
      <w:r>
        <w:rPr>
          <w:color w:val="000000"/>
          <w:szCs w:val="24"/>
        </w:rPr>
        <w:t xml:space="preserve">23 w obrębie Deszkowice I </w:t>
      </w:r>
      <w:r>
        <w:rPr>
          <w:szCs w:val="24"/>
        </w:rPr>
        <w:t>oraz obszar nr 31 w</w:t>
      </w:r>
      <w:r>
        <w:rPr>
          <w:color w:val="000000"/>
          <w:szCs w:val="24"/>
        </w:rPr>
        <w:t xml:space="preserve"> Deszkowice II -</w:t>
      </w:r>
      <w:r>
        <w:rPr>
          <w:b/>
          <w:color w:val="000000"/>
          <w:szCs w:val="24"/>
        </w:rPr>
        <w:t xml:space="preserve"> załącznik nr 19</w:t>
      </w:r>
      <w:r>
        <w:rPr>
          <w:color w:val="000000"/>
          <w:szCs w:val="24"/>
        </w:rPr>
        <w:t>;</w:t>
      </w:r>
    </w:p>
    <w:p w:rsidR="002F2AA7" w:rsidRDefault="001D3D56" w:rsidP="009A2AC8">
      <w:pPr>
        <w:numPr>
          <w:ilvl w:val="0"/>
          <w:numId w:val="4"/>
        </w:numPr>
        <w:pBdr>
          <w:top w:val="nil"/>
          <w:left w:val="nil"/>
          <w:bottom w:val="nil"/>
          <w:right w:val="nil"/>
          <w:between w:val="nil"/>
        </w:pBdr>
        <w:spacing w:line="240" w:lineRule="auto"/>
        <w:ind w:leftChars="294" w:left="1133" w:hangingChars="178" w:hanging="427"/>
        <w:rPr>
          <w:color w:val="000000"/>
          <w:szCs w:val="24"/>
        </w:rPr>
      </w:pPr>
      <w:r>
        <w:rPr>
          <w:color w:val="000000"/>
          <w:szCs w:val="24"/>
        </w:rPr>
        <w:t xml:space="preserve"> rysunek planu miejscowego nr 20, o którym mowa w ustępie 2 pkt 2 i w ust. 3, zatytułowany </w:t>
      </w:r>
      <w:r>
        <w:rPr>
          <w:i/>
          <w:color w:val="000000"/>
          <w:szCs w:val="24"/>
        </w:rPr>
        <w:t>„Gmina Sułów. Miejscowy plan zagospodarowania przestrzennego dla fragmentów obrębów: Deszkowice I, Deszkowice II, Kulików, Kolonia Rozłopy, Michalów, Michalów PGR, Rozłopy, Sułowiec, Sułów, Sułówek, Tworyczów i Źrebce”,</w:t>
      </w:r>
      <w:r>
        <w:rPr>
          <w:color w:val="000000"/>
          <w:szCs w:val="24"/>
        </w:rPr>
        <w:t xml:space="preserve"> obejmujący obszar nr 24 w obrębie Deszkowice I - </w:t>
      </w:r>
      <w:r>
        <w:rPr>
          <w:b/>
          <w:color w:val="000000"/>
          <w:szCs w:val="24"/>
        </w:rPr>
        <w:t>załącznik nr 20</w:t>
      </w:r>
      <w:r>
        <w:rPr>
          <w:color w:val="000000"/>
          <w:szCs w:val="24"/>
        </w:rPr>
        <w:t>;</w:t>
      </w:r>
    </w:p>
    <w:p w:rsidR="002F2AA7" w:rsidRDefault="001D3D56" w:rsidP="009A2AC8">
      <w:pPr>
        <w:numPr>
          <w:ilvl w:val="0"/>
          <w:numId w:val="4"/>
        </w:numPr>
        <w:pBdr>
          <w:top w:val="nil"/>
          <w:left w:val="nil"/>
          <w:bottom w:val="nil"/>
          <w:right w:val="nil"/>
          <w:between w:val="nil"/>
        </w:pBdr>
        <w:spacing w:line="240" w:lineRule="auto"/>
        <w:ind w:leftChars="294" w:left="1133" w:hangingChars="178" w:hanging="427"/>
        <w:rPr>
          <w:color w:val="000000"/>
          <w:szCs w:val="24"/>
        </w:rPr>
      </w:pPr>
      <w:r>
        <w:rPr>
          <w:color w:val="000000"/>
          <w:szCs w:val="24"/>
        </w:rPr>
        <w:t xml:space="preserve"> rysunek planu miejscowego nr 21, o którym mowa w ustępie 2 pkt 2 i w ust. 3, zatytułowany </w:t>
      </w:r>
      <w:r>
        <w:rPr>
          <w:i/>
          <w:color w:val="000000"/>
          <w:szCs w:val="24"/>
        </w:rPr>
        <w:t>„Gmina Sułów. Miejscowy plan zagospodarowania przestrzennego dla fragmentów obrębów: Deszkowice I, Deszkowice II, Kulików, Kolonia Rozłopy, Michalów, Michalów PGR, Rozłopy, Sułowiec, Sułów, Sułówek, Tworyczów i Źrebce”,</w:t>
      </w:r>
      <w:r>
        <w:rPr>
          <w:color w:val="000000"/>
          <w:szCs w:val="24"/>
        </w:rPr>
        <w:t xml:space="preserve"> obejmujący obszary nr 25, 26 i 27 w obrębie Rozłopy - </w:t>
      </w:r>
      <w:r>
        <w:rPr>
          <w:b/>
          <w:color w:val="000000"/>
          <w:szCs w:val="24"/>
        </w:rPr>
        <w:t>załącznik nr 21</w:t>
      </w:r>
      <w:r>
        <w:rPr>
          <w:color w:val="000000"/>
          <w:szCs w:val="24"/>
        </w:rPr>
        <w:t>;</w:t>
      </w:r>
    </w:p>
    <w:p w:rsidR="002F2AA7" w:rsidRDefault="001D3D56" w:rsidP="009A2AC8">
      <w:pPr>
        <w:numPr>
          <w:ilvl w:val="0"/>
          <w:numId w:val="4"/>
        </w:numPr>
        <w:pBdr>
          <w:top w:val="nil"/>
          <w:left w:val="nil"/>
          <w:bottom w:val="nil"/>
          <w:right w:val="nil"/>
          <w:between w:val="nil"/>
        </w:pBdr>
        <w:spacing w:line="240" w:lineRule="auto"/>
        <w:ind w:leftChars="294" w:left="1133" w:hangingChars="178" w:hanging="427"/>
        <w:rPr>
          <w:color w:val="000000"/>
          <w:szCs w:val="24"/>
        </w:rPr>
      </w:pPr>
      <w:r>
        <w:rPr>
          <w:color w:val="000000"/>
          <w:szCs w:val="24"/>
        </w:rPr>
        <w:t xml:space="preserve"> rysunek planu miejscowego nr 22, o którym mowa w ustępie 2 pkt 2 i w ust. 3, zatytułowany </w:t>
      </w:r>
      <w:r>
        <w:rPr>
          <w:i/>
          <w:color w:val="000000"/>
          <w:szCs w:val="24"/>
        </w:rPr>
        <w:t>„Gmina Sułów. Miejscowy plan zagospodarowania przestrzennego dla fragmentów obrębów: Deszkowice I, Deszkowice II, Kulików, Kolonia Rozłopy, Michalów, Michalów PGR, Rozłopy, Sułowiec, Sułów, Sułówek, Tworyczów i Źrebce”,</w:t>
      </w:r>
      <w:r>
        <w:rPr>
          <w:color w:val="000000"/>
          <w:szCs w:val="24"/>
        </w:rPr>
        <w:t xml:space="preserve"> obejmujący obszar nr 28 w obrębie Michalów - </w:t>
      </w:r>
      <w:r>
        <w:rPr>
          <w:b/>
          <w:color w:val="000000"/>
          <w:szCs w:val="24"/>
        </w:rPr>
        <w:t>załącznik nr 22</w:t>
      </w:r>
      <w:r>
        <w:rPr>
          <w:color w:val="000000"/>
          <w:szCs w:val="24"/>
        </w:rPr>
        <w:t>;</w:t>
      </w:r>
    </w:p>
    <w:p w:rsidR="002F2AA7" w:rsidRDefault="001D3D56" w:rsidP="009A2AC8">
      <w:pPr>
        <w:numPr>
          <w:ilvl w:val="0"/>
          <w:numId w:val="4"/>
        </w:numPr>
        <w:pBdr>
          <w:top w:val="nil"/>
          <w:left w:val="nil"/>
          <w:bottom w:val="nil"/>
          <w:right w:val="nil"/>
          <w:between w:val="nil"/>
        </w:pBdr>
        <w:spacing w:line="240" w:lineRule="auto"/>
        <w:ind w:leftChars="294" w:left="1133" w:hangingChars="178" w:hanging="427"/>
        <w:rPr>
          <w:color w:val="000000"/>
          <w:szCs w:val="24"/>
        </w:rPr>
      </w:pPr>
      <w:r>
        <w:rPr>
          <w:color w:val="000000"/>
          <w:szCs w:val="24"/>
        </w:rPr>
        <w:t xml:space="preserve"> rysunek planu miejscowego nr 23, o którym mowa w ustępie 2 pkt 2 i w ust. 3, zatytułowany </w:t>
      </w:r>
      <w:r>
        <w:rPr>
          <w:i/>
          <w:color w:val="000000"/>
          <w:szCs w:val="24"/>
        </w:rPr>
        <w:t>„Gmina Sułów. Miejscowy plan zagospodarowania przestrzennego dla fragmentów obrębów: Deszkowice I, Deszkowice II, Kulików, Kolonia Rozłopy, Michalów, Michalów PGR, Rozłopy, Sułowiec, Sułów, Sułówek, Tworyczów i Źrebce”,</w:t>
      </w:r>
      <w:r>
        <w:rPr>
          <w:color w:val="000000"/>
          <w:szCs w:val="24"/>
        </w:rPr>
        <w:t xml:space="preserve"> obejmujący obszar nr 29 w obrębie Michalów - </w:t>
      </w:r>
      <w:r>
        <w:rPr>
          <w:b/>
          <w:color w:val="000000"/>
          <w:szCs w:val="24"/>
        </w:rPr>
        <w:t>załącznik nr 23</w:t>
      </w:r>
      <w:r>
        <w:rPr>
          <w:color w:val="000000"/>
          <w:szCs w:val="24"/>
        </w:rPr>
        <w:t>;</w:t>
      </w:r>
    </w:p>
    <w:p w:rsidR="002F2AA7" w:rsidRDefault="001D3D56" w:rsidP="009A2AC8">
      <w:pPr>
        <w:numPr>
          <w:ilvl w:val="0"/>
          <w:numId w:val="4"/>
        </w:numPr>
        <w:pBdr>
          <w:top w:val="nil"/>
          <w:left w:val="nil"/>
          <w:bottom w:val="nil"/>
          <w:right w:val="nil"/>
          <w:between w:val="nil"/>
        </w:pBdr>
        <w:spacing w:line="240" w:lineRule="auto"/>
        <w:ind w:leftChars="294" w:left="1133" w:hangingChars="178" w:hanging="427"/>
        <w:rPr>
          <w:color w:val="000000"/>
          <w:szCs w:val="24"/>
        </w:rPr>
      </w:pPr>
      <w:r>
        <w:rPr>
          <w:color w:val="000000"/>
          <w:szCs w:val="24"/>
        </w:rPr>
        <w:t xml:space="preserve"> rysunek planu miejscowego nr 24, o którym mowa w ustępie 2 pkt 2 i w ust. 3, zatytułowany </w:t>
      </w:r>
      <w:r>
        <w:rPr>
          <w:i/>
          <w:color w:val="000000"/>
          <w:szCs w:val="24"/>
        </w:rPr>
        <w:t xml:space="preserve">„Gmina Sułów. Miejscowy plan zagospodarowania przestrzennego dla </w:t>
      </w:r>
      <w:r>
        <w:rPr>
          <w:i/>
          <w:color w:val="000000"/>
          <w:szCs w:val="24"/>
        </w:rPr>
        <w:lastRenderedPageBreak/>
        <w:t>fragmentów obrębów: Deszkowice I, Deszkowice II, Kulików, Kolonia Rozłopy, Michalów, Michalów PGR, Rozłopy, Sułowiec, Sułów, Sułówek, Tworyczów i Źrebce”,</w:t>
      </w:r>
      <w:r>
        <w:rPr>
          <w:color w:val="000000"/>
          <w:szCs w:val="24"/>
        </w:rPr>
        <w:t xml:space="preserve"> obejmujący obszar nr 30 w obrębie Michalów - </w:t>
      </w:r>
      <w:r>
        <w:rPr>
          <w:b/>
          <w:color w:val="000000"/>
          <w:szCs w:val="24"/>
        </w:rPr>
        <w:t>załącznik nr 24</w:t>
      </w:r>
      <w:r>
        <w:rPr>
          <w:color w:val="000000"/>
          <w:szCs w:val="24"/>
        </w:rPr>
        <w:t>;</w:t>
      </w:r>
    </w:p>
    <w:p w:rsidR="002F2AA7" w:rsidRDefault="001D3D56" w:rsidP="009A2AC8">
      <w:pPr>
        <w:numPr>
          <w:ilvl w:val="0"/>
          <w:numId w:val="4"/>
        </w:numPr>
        <w:pBdr>
          <w:top w:val="nil"/>
          <w:left w:val="nil"/>
          <w:bottom w:val="nil"/>
          <w:right w:val="nil"/>
          <w:between w:val="nil"/>
        </w:pBdr>
        <w:spacing w:line="240" w:lineRule="auto"/>
        <w:ind w:leftChars="294" w:left="1133" w:hangingChars="178" w:hanging="427"/>
        <w:rPr>
          <w:color w:val="000000"/>
          <w:szCs w:val="24"/>
        </w:rPr>
      </w:pPr>
      <w:r>
        <w:rPr>
          <w:color w:val="000000"/>
          <w:szCs w:val="24"/>
        </w:rPr>
        <w:t xml:space="preserve">rysunek planu miejscowego nr 25, o którym mowa w ustępie 2 pkt 2 i w ust. 3, zatytułowany </w:t>
      </w:r>
      <w:r>
        <w:rPr>
          <w:i/>
          <w:color w:val="000000"/>
          <w:szCs w:val="24"/>
        </w:rPr>
        <w:t>„Gmina Sułów. Miejscowy plan zagospodarowania przestrzennego dla fragmentów obrębów: Deszkowice I, Deszkowice II, Kulików, Kolonia Rozłopy, Michalów, Michalów PGR, Rozłopy, Sułowiec, Sułów, Sułówek, Tworyczów i Źrebce”,</w:t>
      </w:r>
      <w:r>
        <w:rPr>
          <w:color w:val="000000"/>
          <w:szCs w:val="24"/>
        </w:rPr>
        <w:t xml:space="preserve"> obejmujący obszar nr 32 w obrębie Deszkowice II - </w:t>
      </w:r>
      <w:r>
        <w:rPr>
          <w:b/>
          <w:color w:val="000000"/>
          <w:szCs w:val="24"/>
        </w:rPr>
        <w:t>załącznik nr 25</w:t>
      </w:r>
      <w:r>
        <w:rPr>
          <w:color w:val="000000"/>
          <w:szCs w:val="24"/>
        </w:rPr>
        <w:t>;</w:t>
      </w:r>
    </w:p>
    <w:p w:rsidR="002F2AA7" w:rsidRDefault="001D3D56" w:rsidP="009A2AC8">
      <w:pPr>
        <w:numPr>
          <w:ilvl w:val="0"/>
          <w:numId w:val="4"/>
        </w:numPr>
        <w:pBdr>
          <w:top w:val="nil"/>
          <w:left w:val="nil"/>
          <w:bottom w:val="nil"/>
          <w:right w:val="nil"/>
          <w:between w:val="nil"/>
        </w:pBdr>
        <w:spacing w:line="240" w:lineRule="auto"/>
        <w:ind w:leftChars="294" w:left="1133" w:hangingChars="178" w:hanging="427"/>
        <w:rPr>
          <w:color w:val="000000"/>
          <w:szCs w:val="24"/>
        </w:rPr>
      </w:pPr>
      <w:r>
        <w:rPr>
          <w:color w:val="000000"/>
          <w:szCs w:val="24"/>
        </w:rPr>
        <w:t xml:space="preserve"> rysunek planu miejscowego nr 26, o którym mowa w ustępie 2 pkt 2 i w ust. 3, zatytułowany </w:t>
      </w:r>
      <w:r>
        <w:rPr>
          <w:i/>
          <w:color w:val="000000"/>
          <w:szCs w:val="24"/>
        </w:rPr>
        <w:t>„Gmina Sułów. Miejscowy plan zagospodarowania przestrzennego dla fragmentów obrębów: Deszkowice I, Deszkowice II, Kulików, Kolonia Rozłopy, Michalów, Michalów PGR, Rozłopy, Sułowiec, Sułów, Sułówek, Tworyczów i Źrebce”,</w:t>
      </w:r>
      <w:r>
        <w:rPr>
          <w:color w:val="000000"/>
          <w:szCs w:val="24"/>
        </w:rPr>
        <w:t xml:space="preserve"> obejmujący obszary nr 33 i 34 w obrębie Deszkowice II - </w:t>
      </w:r>
      <w:r>
        <w:rPr>
          <w:b/>
          <w:color w:val="000000"/>
          <w:szCs w:val="24"/>
        </w:rPr>
        <w:t>załącznik nr 26</w:t>
      </w:r>
      <w:r>
        <w:rPr>
          <w:color w:val="000000"/>
          <w:szCs w:val="24"/>
        </w:rPr>
        <w:t>;</w:t>
      </w:r>
    </w:p>
    <w:p w:rsidR="002F2AA7" w:rsidRDefault="001D3D56" w:rsidP="009A2AC8">
      <w:pPr>
        <w:numPr>
          <w:ilvl w:val="0"/>
          <w:numId w:val="4"/>
        </w:numPr>
        <w:pBdr>
          <w:top w:val="nil"/>
          <w:left w:val="nil"/>
          <w:bottom w:val="nil"/>
          <w:right w:val="nil"/>
          <w:between w:val="nil"/>
        </w:pBdr>
        <w:spacing w:line="240" w:lineRule="auto"/>
        <w:ind w:leftChars="294" w:left="1133" w:hangingChars="178" w:hanging="427"/>
        <w:rPr>
          <w:color w:val="000000"/>
          <w:szCs w:val="24"/>
        </w:rPr>
      </w:pPr>
      <w:r>
        <w:rPr>
          <w:color w:val="000000"/>
          <w:szCs w:val="24"/>
        </w:rPr>
        <w:t xml:space="preserve"> rysunek planu miejscowego nr 27, o którym mowa w ustępie 2 pkt 2 i w ust. 3, zatytułowany </w:t>
      </w:r>
      <w:r>
        <w:rPr>
          <w:i/>
          <w:color w:val="000000"/>
          <w:szCs w:val="24"/>
        </w:rPr>
        <w:t>„Gmina Sułów. Miejscowy plan zagospodarowania przestrzennego dla fragmentów obrębów: Deszkowice I, Deszkowice II, Kulików, Kolonia Rozłopy, Michalów, Michalów PGR, Rozłopy, Sułowiec, Sułów, Sułówek, Tworyczów i Źrebce”,</w:t>
      </w:r>
      <w:r>
        <w:rPr>
          <w:color w:val="000000"/>
          <w:szCs w:val="24"/>
        </w:rPr>
        <w:t xml:space="preserve"> obejmujący obszar nr 35 w obrębie Deszkowice II - </w:t>
      </w:r>
      <w:r>
        <w:rPr>
          <w:b/>
          <w:color w:val="000000"/>
          <w:szCs w:val="24"/>
        </w:rPr>
        <w:t>załącznik nr 27</w:t>
      </w:r>
      <w:r>
        <w:rPr>
          <w:color w:val="000000"/>
          <w:szCs w:val="24"/>
        </w:rPr>
        <w:t>;</w:t>
      </w:r>
    </w:p>
    <w:p w:rsidR="002F2AA7" w:rsidRDefault="001D3D56" w:rsidP="009A2AC8">
      <w:pPr>
        <w:numPr>
          <w:ilvl w:val="0"/>
          <w:numId w:val="4"/>
        </w:numPr>
        <w:pBdr>
          <w:top w:val="nil"/>
          <w:left w:val="nil"/>
          <w:bottom w:val="nil"/>
          <w:right w:val="nil"/>
          <w:between w:val="nil"/>
        </w:pBdr>
        <w:spacing w:line="240" w:lineRule="auto"/>
        <w:ind w:leftChars="294" w:left="1133" w:hangingChars="178" w:hanging="427"/>
        <w:rPr>
          <w:color w:val="000000"/>
          <w:szCs w:val="24"/>
        </w:rPr>
      </w:pPr>
      <w:r>
        <w:rPr>
          <w:color w:val="000000"/>
          <w:szCs w:val="24"/>
        </w:rPr>
        <w:t xml:space="preserve"> rysunek planu miejscowego nr 28, o którym mowa w ustępie 2 pkt 2 i w ust. 3, zatytułowany </w:t>
      </w:r>
      <w:r>
        <w:rPr>
          <w:i/>
          <w:color w:val="000000"/>
          <w:szCs w:val="24"/>
        </w:rPr>
        <w:t>„Gmina Sułów. Miejscowy plan zagospodarowania przestrzennego dla fragmentów obrębów: Deszkowice I, Deszkowice II, Kulików, Kolonia Rozłopy, Michalów, Michalów PGR, Rozłopy, Sułowiec, Sułów, Sułówek, Tworyczów i Źrebce”,</w:t>
      </w:r>
      <w:r>
        <w:rPr>
          <w:color w:val="000000"/>
          <w:szCs w:val="24"/>
        </w:rPr>
        <w:t xml:space="preserve"> obejmujący obszary nr 36 i 37 w obrębie Deszkowice II - </w:t>
      </w:r>
      <w:r>
        <w:rPr>
          <w:b/>
          <w:color w:val="000000"/>
          <w:szCs w:val="24"/>
        </w:rPr>
        <w:t>załącznik nr 28</w:t>
      </w:r>
      <w:r>
        <w:rPr>
          <w:color w:val="000000"/>
          <w:szCs w:val="24"/>
        </w:rPr>
        <w:t>;</w:t>
      </w:r>
    </w:p>
    <w:p w:rsidR="002F2AA7" w:rsidRDefault="001D3D56" w:rsidP="009A2AC8">
      <w:pPr>
        <w:numPr>
          <w:ilvl w:val="0"/>
          <w:numId w:val="4"/>
        </w:numPr>
        <w:pBdr>
          <w:top w:val="nil"/>
          <w:left w:val="nil"/>
          <w:bottom w:val="nil"/>
          <w:right w:val="nil"/>
          <w:between w:val="nil"/>
        </w:pBdr>
        <w:spacing w:line="240" w:lineRule="auto"/>
        <w:ind w:leftChars="294" w:left="1133" w:hangingChars="178" w:hanging="427"/>
        <w:rPr>
          <w:color w:val="000000"/>
          <w:szCs w:val="24"/>
        </w:rPr>
      </w:pPr>
      <w:r>
        <w:rPr>
          <w:color w:val="000000"/>
          <w:szCs w:val="24"/>
        </w:rPr>
        <w:t xml:space="preserve">rysunek planu miejscowego nr 29, o którym mowa w ustępie 2 pkt 2 i w ust. 3, zatytułowany </w:t>
      </w:r>
      <w:r>
        <w:rPr>
          <w:i/>
          <w:color w:val="000000"/>
          <w:szCs w:val="24"/>
        </w:rPr>
        <w:t>„Gmina Sułów. Miejscowy plan zagospodarowania przestrzennego dla fragmentów obrębów: Deszkowice I, Deszkowice II, Kulików, Kolonia Rozłopy, Michalów, Michalów PGR, Rozłopy, Sułowiec, Sułów, Sułówek, Tworyczów i Źrebce”,</w:t>
      </w:r>
      <w:r>
        <w:rPr>
          <w:color w:val="000000"/>
          <w:szCs w:val="24"/>
        </w:rPr>
        <w:t xml:space="preserve"> obejmujący obszar nr 38 w obrębie Deszkowice II - </w:t>
      </w:r>
      <w:r>
        <w:rPr>
          <w:b/>
          <w:color w:val="000000"/>
          <w:szCs w:val="24"/>
        </w:rPr>
        <w:t>załącznik nr 29</w:t>
      </w:r>
      <w:r>
        <w:rPr>
          <w:color w:val="000000"/>
          <w:szCs w:val="24"/>
        </w:rPr>
        <w:t>;</w:t>
      </w:r>
    </w:p>
    <w:p w:rsidR="002F2AA7" w:rsidRDefault="001D3D56" w:rsidP="009A2AC8">
      <w:pPr>
        <w:numPr>
          <w:ilvl w:val="0"/>
          <w:numId w:val="4"/>
        </w:numPr>
        <w:pBdr>
          <w:top w:val="nil"/>
          <w:left w:val="nil"/>
          <w:bottom w:val="nil"/>
          <w:right w:val="nil"/>
          <w:between w:val="nil"/>
        </w:pBdr>
        <w:spacing w:line="240" w:lineRule="auto"/>
        <w:ind w:leftChars="294" w:left="1133" w:hangingChars="178" w:hanging="427"/>
        <w:rPr>
          <w:color w:val="000000"/>
          <w:szCs w:val="24"/>
        </w:rPr>
      </w:pPr>
      <w:r>
        <w:rPr>
          <w:color w:val="000000"/>
          <w:szCs w:val="24"/>
        </w:rPr>
        <w:t xml:space="preserve"> rysunek planu miejscowego nr 30, o którym mowa w ustępie 2 pkt 2 i w ust. 3, zatytułowany </w:t>
      </w:r>
      <w:r>
        <w:rPr>
          <w:i/>
          <w:color w:val="000000"/>
          <w:szCs w:val="24"/>
        </w:rPr>
        <w:t>„Gmina Sułów. Miejscowy plan zagospodarowania przestrzennego dla fragmentów obrębów: Deszkowice I, Deszkowice II, Kulików, Kolonia Rozłopy, Michalów, Michalów PGR, Rozłopy, Sułowiec, Sułów, Sułówek, Tworyczów i Źrebce”,</w:t>
      </w:r>
      <w:r>
        <w:rPr>
          <w:color w:val="000000"/>
          <w:szCs w:val="24"/>
        </w:rPr>
        <w:t xml:space="preserve"> obejmujący obszar nr 39 w obrębie Deszkowice II - </w:t>
      </w:r>
      <w:r>
        <w:rPr>
          <w:b/>
          <w:color w:val="000000"/>
          <w:szCs w:val="24"/>
        </w:rPr>
        <w:t>załącznik nr 30</w:t>
      </w:r>
      <w:r>
        <w:rPr>
          <w:color w:val="000000"/>
          <w:szCs w:val="24"/>
        </w:rPr>
        <w:t>;</w:t>
      </w:r>
    </w:p>
    <w:p w:rsidR="002F2AA7" w:rsidRDefault="001D3D56" w:rsidP="009A2AC8">
      <w:pPr>
        <w:numPr>
          <w:ilvl w:val="0"/>
          <w:numId w:val="4"/>
        </w:numPr>
        <w:pBdr>
          <w:top w:val="nil"/>
          <w:left w:val="nil"/>
          <w:bottom w:val="nil"/>
          <w:right w:val="nil"/>
          <w:between w:val="nil"/>
        </w:pBdr>
        <w:spacing w:line="240" w:lineRule="auto"/>
        <w:ind w:leftChars="294" w:left="1133" w:hangingChars="178" w:hanging="427"/>
        <w:rPr>
          <w:color w:val="000000"/>
          <w:szCs w:val="24"/>
        </w:rPr>
      </w:pPr>
      <w:r>
        <w:rPr>
          <w:color w:val="000000"/>
          <w:szCs w:val="24"/>
        </w:rPr>
        <w:t xml:space="preserve"> rysunek planu miejscowego nr 31, o którym mowa w ustępie 2 pkt 2 i w ust. 3, zatytułowany </w:t>
      </w:r>
      <w:r>
        <w:rPr>
          <w:i/>
          <w:color w:val="000000"/>
          <w:szCs w:val="24"/>
        </w:rPr>
        <w:t>„Gmina Sułów. Miejscowy plan zagospodarowania przestrzennego dla fragmentów obrębów: Deszkowice I, Deszkowice II, Kulików, Kolonia Rozłopy, Michalów, Michalów PGR, Rozłopy, Sułowiec, Sułów, Sułówek, Tworyczów i Źrebce”,</w:t>
      </w:r>
      <w:r>
        <w:rPr>
          <w:color w:val="000000"/>
          <w:szCs w:val="24"/>
        </w:rPr>
        <w:t xml:space="preserve"> obejmujący obszar nr 40 w obrębie Deszkowice II - </w:t>
      </w:r>
      <w:r>
        <w:rPr>
          <w:b/>
          <w:color w:val="000000"/>
          <w:szCs w:val="24"/>
        </w:rPr>
        <w:t>załącznik nr 31</w:t>
      </w:r>
      <w:r>
        <w:rPr>
          <w:color w:val="000000"/>
          <w:szCs w:val="24"/>
        </w:rPr>
        <w:t>;</w:t>
      </w:r>
    </w:p>
    <w:p w:rsidR="002F2AA7" w:rsidRDefault="001D3D56" w:rsidP="009A2AC8">
      <w:pPr>
        <w:numPr>
          <w:ilvl w:val="0"/>
          <w:numId w:val="4"/>
        </w:numPr>
        <w:pBdr>
          <w:top w:val="nil"/>
          <w:left w:val="nil"/>
          <w:bottom w:val="nil"/>
          <w:right w:val="nil"/>
          <w:between w:val="nil"/>
        </w:pBdr>
        <w:spacing w:line="240" w:lineRule="auto"/>
        <w:ind w:leftChars="294" w:left="1133" w:hangingChars="178" w:hanging="427"/>
        <w:rPr>
          <w:color w:val="000000"/>
          <w:szCs w:val="24"/>
        </w:rPr>
      </w:pPr>
      <w:r>
        <w:rPr>
          <w:color w:val="000000"/>
          <w:szCs w:val="24"/>
        </w:rPr>
        <w:t xml:space="preserve"> rysunek planu miejscowego nr 32, o którym mowa w ustępie 2 pkt 2 i w ust. 3, zatytułowany </w:t>
      </w:r>
      <w:r>
        <w:rPr>
          <w:i/>
          <w:color w:val="000000"/>
          <w:szCs w:val="24"/>
        </w:rPr>
        <w:t>„Gmina Sułów. Miejscowy plan zagospodarowania przestrzennego dla fragmentów obrębów: Deszkowice I, Deszkowice II, Kulików, Kolonia Rozłopy, Michalów, Michalów PGR, Rozłopy, Sułowiec, Sułów, Sułówek, Tworyczów i Źrebce”,</w:t>
      </w:r>
      <w:r>
        <w:rPr>
          <w:color w:val="000000"/>
          <w:szCs w:val="24"/>
        </w:rPr>
        <w:t xml:space="preserve"> obejmujący obszary nr 41, 42 i 43 w obrębie Deszkowice II - </w:t>
      </w:r>
      <w:r>
        <w:rPr>
          <w:b/>
          <w:color w:val="000000"/>
          <w:szCs w:val="24"/>
        </w:rPr>
        <w:t>załącznik nr 32</w:t>
      </w:r>
      <w:r>
        <w:rPr>
          <w:color w:val="000000"/>
          <w:szCs w:val="24"/>
        </w:rPr>
        <w:t>;</w:t>
      </w:r>
    </w:p>
    <w:p w:rsidR="002F2AA7" w:rsidRDefault="001D3D56" w:rsidP="009A2AC8">
      <w:pPr>
        <w:numPr>
          <w:ilvl w:val="0"/>
          <w:numId w:val="4"/>
        </w:numPr>
        <w:pBdr>
          <w:top w:val="nil"/>
          <w:left w:val="nil"/>
          <w:bottom w:val="nil"/>
          <w:right w:val="nil"/>
          <w:between w:val="nil"/>
        </w:pBdr>
        <w:spacing w:line="240" w:lineRule="auto"/>
        <w:ind w:leftChars="294" w:left="1133" w:hangingChars="178" w:hanging="427"/>
        <w:rPr>
          <w:color w:val="000000"/>
          <w:szCs w:val="24"/>
        </w:rPr>
      </w:pPr>
      <w:r>
        <w:rPr>
          <w:color w:val="000000"/>
          <w:szCs w:val="24"/>
        </w:rPr>
        <w:t xml:space="preserve">rysunek planu miejscowego nr 33, o którym mowa w ustępie 2 pkt 2 i w ust. 3, zatytułowany </w:t>
      </w:r>
      <w:r>
        <w:rPr>
          <w:i/>
          <w:color w:val="000000"/>
          <w:szCs w:val="24"/>
        </w:rPr>
        <w:t>„Gmina Sułów. Miejscowy plan zagospodarowania przestrzennego dla fragmentów obrębów: Deszkowice I, Deszkowice II, Kulików, Kolonia Rozłopy, Michalów, Michalów PGR, Rozłopy, Sułowiec, Sułów, Sułówek, Tworyczów i Źrebce”,</w:t>
      </w:r>
      <w:r>
        <w:rPr>
          <w:color w:val="000000"/>
          <w:szCs w:val="24"/>
        </w:rPr>
        <w:t xml:space="preserve"> obejmujący obszar nr 44 w obrębie Deszkowice II - </w:t>
      </w:r>
      <w:r>
        <w:rPr>
          <w:b/>
          <w:color w:val="000000"/>
          <w:szCs w:val="24"/>
        </w:rPr>
        <w:t>załącznik nr 33</w:t>
      </w:r>
      <w:r>
        <w:rPr>
          <w:color w:val="000000"/>
          <w:szCs w:val="24"/>
        </w:rPr>
        <w:t>;</w:t>
      </w:r>
    </w:p>
    <w:p w:rsidR="002F2AA7" w:rsidRDefault="001D3D56" w:rsidP="009A2AC8">
      <w:pPr>
        <w:numPr>
          <w:ilvl w:val="0"/>
          <w:numId w:val="4"/>
        </w:numPr>
        <w:pBdr>
          <w:top w:val="nil"/>
          <w:left w:val="nil"/>
          <w:bottom w:val="nil"/>
          <w:right w:val="nil"/>
          <w:between w:val="nil"/>
        </w:pBdr>
        <w:spacing w:line="240" w:lineRule="auto"/>
        <w:ind w:leftChars="294" w:left="1133" w:hangingChars="178" w:hanging="427"/>
        <w:rPr>
          <w:color w:val="000000"/>
          <w:szCs w:val="24"/>
        </w:rPr>
      </w:pPr>
      <w:r>
        <w:rPr>
          <w:color w:val="000000"/>
          <w:szCs w:val="24"/>
        </w:rPr>
        <w:t xml:space="preserve"> rysunek planu miejscowego nr 34, o którym mowa w ustępie 2 pkt 2 i w ust. 3, zatytułowany </w:t>
      </w:r>
      <w:r>
        <w:rPr>
          <w:i/>
          <w:color w:val="000000"/>
          <w:szCs w:val="24"/>
        </w:rPr>
        <w:t>„Gmina Sułów. Miejscowy plan zagospodarowania przestrzennego dla fragmentów obrębów: Deszkowice I, Deszkowice II, Kulików, Kolonia Rozłopy, Michalów, Michalów PGR, Rozłopy, Sułowiec, Sułów, Sułówek, Tworyczów i Źrebce”,</w:t>
      </w:r>
      <w:r>
        <w:rPr>
          <w:color w:val="000000"/>
          <w:szCs w:val="24"/>
        </w:rPr>
        <w:t xml:space="preserve"> </w:t>
      </w:r>
      <w:r>
        <w:rPr>
          <w:color w:val="000000"/>
          <w:szCs w:val="24"/>
        </w:rPr>
        <w:lastRenderedPageBreak/>
        <w:t xml:space="preserve">obejmujący obszar nr 45 w obrębie Michalów - </w:t>
      </w:r>
      <w:r>
        <w:rPr>
          <w:b/>
          <w:color w:val="000000"/>
          <w:szCs w:val="24"/>
        </w:rPr>
        <w:t>załącznik nr 34</w:t>
      </w:r>
      <w:r>
        <w:rPr>
          <w:color w:val="000000"/>
          <w:szCs w:val="24"/>
        </w:rPr>
        <w:t>;</w:t>
      </w:r>
    </w:p>
    <w:p w:rsidR="002F2AA7" w:rsidRDefault="001D3D56" w:rsidP="009A2AC8">
      <w:pPr>
        <w:numPr>
          <w:ilvl w:val="0"/>
          <w:numId w:val="4"/>
        </w:numPr>
        <w:pBdr>
          <w:top w:val="nil"/>
          <w:left w:val="nil"/>
          <w:bottom w:val="nil"/>
          <w:right w:val="nil"/>
          <w:between w:val="nil"/>
        </w:pBdr>
        <w:spacing w:line="240" w:lineRule="auto"/>
        <w:ind w:leftChars="294" w:left="1133" w:hangingChars="178" w:hanging="427"/>
        <w:rPr>
          <w:color w:val="000000"/>
          <w:szCs w:val="24"/>
        </w:rPr>
      </w:pPr>
      <w:r>
        <w:rPr>
          <w:color w:val="000000"/>
          <w:szCs w:val="24"/>
        </w:rPr>
        <w:t xml:space="preserve">rozstrzygnięcie o sposobie rozpatrzenia uwag do projektu planu miejscowego – </w:t>
      </w:r>
      <w:r>
        <w:rPr>
          <w:b/>
          <w:color w:val="000000"/>
          <w:szCs w:val="24"/>
        </w:rPr>
        <w:t>załącznik nr 35</w:t>
      </w:r>
      <w:r>
        <w:rPr>
          <w:color w:val="000000"/>
          <w:szCs w:val="24"/>
        </w:rPr>
        <w:t>;</w:t>
      </w:r>
    </w:p>
    <w:p w:rsidR="002F2AA7" w:rsidRDefault="001D3D56" w:rsidP="009A2AC8">
      <w:pPr>
        <w:numPr>
          <w:ilvl w:val="0"/>
          <w:numId w:val="4"/>
        </w:numPr>
        <w:pBdr>
          <w:top w:val="nil"/>
          <w:left w:val="nil"/>
          <w:bottom w:val="nil"/>
          <w:right w:val="nil"/>
          <w:between w:val="nil"/>
        </w:pBdr>
        <w:spacing w:line="240" w:lineRule="auto"/>
        <w:ind w:leftChars="294" w:left="1133" w:hangingChars="178" w:hanging="427"/>
        <w:rPr>
          <w:color w:val="000000"/>
          <w:szCs w:val="24"/>
        </w:rPr>
      </w:pPr>
      <w:r>
        <w:rPr>
          <w:color w:val="000000"/>
          <w:szCs w:val="24"/>
        </w:rPr>
        <w:t xml:space="preserve">rozstrzygnięcie o sposobie realizacji, zapisanych w planie miejscowym, inwestycji z zakresu infrastruktury technicznej, które należą do zadań własnych gminy, oraz zasadach ich finansowania, zgodnie z przepisami o finansach publicznych - </w:t>
      </w:r>
      <w:r w:rsidR="009A2AC8">
        <w:rPr>
          <w:b/>
          <w:color w:val="000000"/>
          <w:szCs w:val="24"/>
        </w:rPr>
        <w:t>załącznik nr </w:t>
      </w:r>
      <w:r>
        <w:rPr>
          <w:b/>
          <w:color w:val="000000"/>
          <w:szCs w:val="24"/>
        </w:rPr>
        <w:t>36</w:t>
      </w:r>
      <w:r>
        <w:rPr>
          <w:color w:val="000000"/>
          <w:szCs w:val="24"/>
        </w:rPr>
        <w:t>;</w:t>
      </w:r>
    </w:p>
    <w:p w:rsidR="002F2AA7" w:rsidRDefault="001D3D56" w:rsidP="009A2AC8">
      <w:pPr>
        <w:numPr>
          <w:ilvl w:val="0"/>
          <w:numId w:val="4"/>
        </w:numPr>
        <w:pBdr>
          <w:top w:val="nil"/>
          <w:left w:val="nil"/>
          <w:bottom w:val="nil"/>
          <w:right w:val="nil"/>
          <w:between w:val="nil"/>
        </w:pBdr>
        <w:spacing w:line="240" w:lineRule="auto"/>
        <w:ind w:leftChars="294" w:left="1133" w:hangingChars="178" w:hanging="427"/>
        <w:rPr>
          <w:color w:val="000000"/>
          <w:szCs w:val="24"/>
        </w:rPr>
      </w:pPr>
      <w:r>
        <w:rPr>
          <w:color w:val="000000"/>
          <w:szCs w:val="24"/>
        </w:rPr>
        <w:t xml:space="preserve">dane przestrzenne tworzone dla planu miejscowego - </w:t>
      </w:r>
      <w:r>
        <w:rPr>
          <w:b/>
          <w:color w:val="000000"/>
          <w:szCs w:val="24"/>
        </w:rPr>
        <w:t>załącznik nr 37</w:t>
      </w:r>
      <w:r>
        <w:rPr>
          <w:color w:val="000000"/>
          <w:szCs w:val="24"/>
        </w:rPr>
        <w:t>.</w:t>
      </w:r>
    </w:p>
    <w:p w:rsidR="002F2AA7" w:rsidRDefault="002F2AA7">
      <w:pPr>
        <w:pBdr>
          <w:top w:val="nil"/>
          <w:left w:val="nil"/>
          <w:bottom w:val="nil"/>
          <w:right w:val="nil"/>
          <w:between w:val="nil"/>
        </w:pBdr>
        <w:spacing w:line="240" w:lineRule="auto"/>
        <w:ind w:left="0" w:hanging="2"/>
        <w:rPr>
          <w:color w:val="000000"/>
          <w:szCs w:val="24"/>
        </w:rPr>
      </w:pPr>
    </w:p>
    <w:p w:rsidR="002F2AA7" w:rsidRDefault="001D3D56" w:rsidP="001D3D56">
      <w:pPr>
        <w:numPr>
          <w:ilvl w:val="0"/>
          <w:numId w:val="38"/>
        </w:numPr>
        <w:pBdr>
          <w:top w:val="nil"/>
          <w:left w:val="nil"/>
          <w:bottom w:val="nil"/>
          <w:right w:val="nil"/>
          <w:between w:val="nil"/>
        </w:pBdr>
        <w:spacing w:line="240" w:lineRule="auto"/>
        <w:ind w:left="-2" w:firstLineChars="177" w:firstLine="425"/>
        <w:rPr>
          <w:color w:val="000000"/>
          <w:szCs w:val="24"/>
        </w:rPr>
      </w:pPr>
      <w:r>
        <w:rPr>
          <w:color w:val="000000"/>
          <w:szCs w:val="24"/>
        </w:rPr>
        <w:t xml:space="preserve"> W planie miejscowym nie określa się: </w:t>
      </w:r>
    </w:p>
    <w:p w:rsidR="002F2AA7" w:rsidRDefault="001D3D56" w:rsidP="009A2AC8">
      <w:pPr>
        <w:numPr>
          <w:ilvl w:val="0"/>
          <w:numId w:val="10"/>
        </w:numPr>
        <w:pBdr>
          <w:top w:val="nil"/>
          <w:left w:val="nil"/>
          <w:bottom w:val="nil"/>
          <w:right w:val="nil"/>
          <w:between w:val="nil"/>
        </w:pBdr>
        <w:spacing w:line="240" w:lineRule="auto"/>
        <w:ind w:leftChars="295" w:left="1130" w:hangingChars="176" w:hanging="422"/>
        <w:rPr>
          <w:color w:val="000000"/>
          <w:szCs w:val="24"/>
        </w:rPr>
      </w:pPr>
      <w:r>
        <w:rPr>
          <w:color w:val="000000"/>
          <w:szCs w:val="24"/>
        </w:rPr>
        <w:t>zasad ochrony dóbr kultury współczesnej, gdyż takie dobra nie zostały zidentyfikowane na obszar</w:t>
      </w:r>
      <w:sdt>
        <w:sdtPr>
          <w:tag w:val="goog_rdk_0"/>
          <w:id w:val="150178378"/>
        </w:sdtPr>
        <w:sdtEndPr/>
        <w:sdtContent>
          <w:r>
            <w:rPr>
              <w:color w:val="000000"/>
              <w:szCs w:val="24"/>
            </w:rPr>
            <w:t>ach</w:t>
          </w:r>
        </w:sdtContent>
      </w:sdt>
      <w:sdt>
        <w:sdtPr>
          <w:tag w:val="goog_rdk_1"/>
          <w:id w:val="-1614738347"/>
          <w:showingPlcHdr/>
        </w:sdtPr>
        <w:sdtEndPr/>
        <w:sdtContent>
          <w:r w:rsidR="009A2AC8">
            <w:t xml:space="preserve">     </w:t>
          </w:r>
        </w:sdtContent>
      </w:sdt>
      <w:r>
        <w:rPr>
          <w:color w:val="000000"/>
          <w:szCs w:val="24"/>
        </w:rPr>
        <w:t xml:space="preserve"> planu miejscowego; </w:t>
      </w:r>
    </w:p>
    <w:p w:rsidR="002F2AA7" w:rsidRDefault="001D3D56" w:rsidP="009A2AC8">
      <w:pPr>
        <w:numPr>
          <w:ilvl w:val="0"/>
          <w:numId w:val="10"/>
        </w:numPr>
        <w:pBdr>
          <w:top w:val="nil"/>
          <w:left w:val="nil"/>
          <w:bottom w:val="nil"/>
          <w:right w:val="nil"/>
          <w:between w:val="nil"/>
        </w:pBdr>
        <w:spacing w:line="240" w:lineRule="auto"/>
        <w:ind w:leftChars="295" w:left="1130" w:hangingChars="176" w:hanging="422"/>
        <w:rPr>
          <w:color w:val="000000"/>
          <w:szCs w:val="24"/>
        </w:rPr>
      </w:pPr>
      <w:r>
        <w:rPr>
          <w:color w:val="000000"/>
          <w:szCs w:val="24"/>
        </w:rPr>
        <w:t>granic i sposobów zagospodarowania obiektów podlegających ochronie, na podstawie odrębnych przepisów, terenów górniczych - wobec niewystępowania na obszar</w:t>
      </w:r>
      <w:sdt>
        <w:sdtPr>
          <w:tag w:val="goog_rdk_2"/>
          <w:id w:val="1752612530"/>
        </w:sdtPr>
        <w:sdtEndPr/>
        <w:sdtContent>
          <w:r>
            <w:rPr>
              <w:color w:val="000000"/>
              <w:szCs w:val="24"/>
            </w:rPr>
            <w:t>ach</w:t>
          </w:r>
        </w:sdtContent>
      </w:sdt>
      <w:sdt>
        <w:sdtPr>
          <w:tag w:val="goog_rdk_3"/>
          <w:id w:val="582418065"/>
          <w:showingPlcHdr/>
        </w:sdtPr>
        <w:sdtEndPr/>
        <w:sdtContent>
          <w:r w:rsidR="009A2AC8">
            <w:t xml:space="preserve">     </w:t>
          </w:r>
        </w:sdtContent>
      </w:sdt>
      <w:r>
        <w:rPr>
          <w:color w:val="000000"/>
          <w:szCs w:val="24"/>
        </w:rPr>
        <w:t xml:space="preserve"> planu miejscowego tego typu terenów i obiektów;</w:t>
      </w:r>
    </w:p>
    <w:p w:rsidR="002F2AA7" w:rsidRDefault="001D3D56" w:rsidP="009A2AC8">
      <w:pPr>
        <w:numPr>
          <w:ilvl w:val="0"/>
          <w:numId w:val="10"/>
        </w:numPr>
        <w:pBdr>
          <w:top w:val="nil"/>
          <w:left w:val="nil"/>
          <w:bottom w:val="nil"/>
          <w:right w:val="nil"/>
          <w:between w:val="nil"/>
        </w:pBdr>
        <w:spacing w:line="240" w:lineRule="auto"/>
        <w:ind w:leftChars="295" w:left="1130" w:hangingChars="176" w:hanging="422"/>
        <w:rPr>
          <w:color w:val="000000"/>
          <w:szCs w:val="24"/>
        </w:rPr>
      </w:pPr>
      <w:r>
        <w:rPr>
          <w:color w:val="000000"/>
          <w:szCs w:val="24"/>
        </w:rPr>
        <w:t xml:space="preserve">granic i sposobów zagospodarowania obszarów osuwania się mas ziemnych, krajobrazów priorytetowych określonych </w:t>
      </w:r>
      <w:r>
        <w:rPr>
          <w:color w:val="000000"/>
          <w:szCs w:val="24"/>
        </w:rPr>
        <w:br/>
        <w:t>w audycie krajobrazowym oraz w plan</w:t>
      </w:r>
      <w:sdt>
        <w:sdtPr>
          <w:tag w:val="goog_rdk_4"/>
          <w:id w:val="1720786000"/>
        </w:sdtPr>
        <w:sdtEndPr/>
        <w:sdtContent>
          <w:r>
            <w:rPr>
              <w:color w:val="000000"/>
              <w:szCs w:val="24"/>
            </w:rPr>
            <w:t>ie</w:t>
          </w:r>
        </w:sdtContent>
      </w:sdt>
      <w:sdt>
        <w:sdtPr>
          <w:tag w:val="goog_rdk_5"/>
          <w:id w:val="2124417970"/>
          <w:showingPlcHdr/>
        </w:sdtPr>
        <w:sdtEndPr/>
        <w:sdtContent>
          <w:r w:rsidR="009A2AC8">
            <w:t xml:space="preserve">     </w:t>
          </w:r>
        </w:sdtContent>
      </w:sdt>
      <w:r>
        <w:rPr>
          <w:color w:val="000000"/>
          <w:szCs w:val="24"/>
        </w:rPr>
        <w:t xml:space="preserve"> zagospodarowania przestrzennego województwa - wobec niewystępowania na obszar</w:t>
      </w:r>
      <w:sdt>
        <w:sdtPr>
          <w:tag w:val="goog_rdk_6"/>
          <w:id w:val="-286133655"/>
        </w:sdtPr>
        <w:sdtEndPr/>
        <w:sdtContent>
          <w:r>
            <w:rPr>
              <w:color w:val="000000"/>
              <w:szCs w:val="24"/>
            </w:rPr>
            <w:t>ach</w:t>
          </w:r>
        </w:sdtContent>
      </w:sdt>
      <w:sdt>
        <w:sdtPr>
          <w:tag w:val="goog_rdk_7"/>
          <w:id w:val="275224042"/>
          <w:showingPlcHdr/>
        </w:sdtPr>
        <w:sdtEndPr/>
        <w:sdtContent>
          <w:r w:rsidR="009A2AC8">
            <w:t xml:space="preserve">     </w:t>
          </w:r>
        </w:sdtContent>
      </w:sdt>
      <w:r>
        <w:rPr>
          <w:color w:val="000000"/>
          <w:szCs w:val="24"/>
        </w:rPr>
        <w:t xml:space="preserve"> planu miejscowego tego typu obszarów i krajobrazów; </w:t>
      </w:r>
    </w:p>
    <w:p w:rsidR="002F2AA7" w:rsidRDefault="001D3D56" w:rsidP="009A2AC8">
      <w:pPr>
        <w:numPr>
          <w:ilvl w:val="0"/>
          <w:numId w:val="10"/>
        </w:numPr>
        <w:pBdr>
          <w:top w:val="nil"/>
          <w:left w:val="nil"/>
          <w:bottom w:val="nil"/>
          <w:right w:val="nil"/>
          <w:between w:val="nil"/>
        </w:pBdr>
        <w:spacing w:line="240" w:lineRule="auto"/>
        <w:ind w:leftChars="295" w:left="1130" w:hangingChars="176" w:hanging="422"/>
        <w:rPr>
          <w:color w:val="000000"/>
          <w:szCs w:val="24"/>
        </w:rPr>
      </w:pPr>
      <w:r>
        <w:rPr>
          <w:color w:val="000000"/>
          <w:szCs w:val="24"/>
        </w:rPr>
        <w:t>sposobów i terminów tymczasowego zagospodarowania, urządzania i użytkowania terenów – ze względu na brak takiej potrzeby;</w:t>
      </w:r>
    </w:p>
    <w:p w:rsidR="002F2AA7" w:rsidRDefault="001D3D56" w:rsidP="009A2AC8">
      <w:pPr>
        <w:numPr>
          <w:ilvl w:val="0"/>
          <w:numId w:val="10"/>
        </w:numPr>
        <w:pBdr>
          <w:top w:val="nil"/>
          <w:left w:val="nil"/>
          <w:bottom w:val="nil"/>
          <w:right w:val="nil"/>
          <w:between w:val="nil"/>
        </w:pBdr>
        <w:spacing w:line="240" w:lineRule="auto"/>
        <w:ind w:leftChars="295" w:left="1130" w:hangingChars="176" w:hanging="422"/>
        <w:rPr>
          <w:color w:val="000000"/>
          <w:szCs w:val="24"/>
        </w:rPr>
      </w:pPr>
      <w:r>
        <w:rPr>
          <w:color w:val="000000"/>
          <w:szCs w:val="24"/>
        </w:rPr>
        <w:t>granic obszarów wymagających przeprowadzenia scaleń i podziałów nieruchomości – ze względu na brak wskazania takich obszarów w studium uwarunkowań i kierunków zagospodarowania przestrzennego gminy;</w:t>
      </w:r>
    </w:p>
    <w:p w:rsidR="002F2AA7" w:rsidRDefault="001D3D56" w:rsidP="009A2AC8">
      <w:pPr>
        <w:numPr>
          <w:ilvl w:val="0"/>
          <w:numId w:val="10"/>
        </w:numPr>
        <w:pBdr>
          <w:top w:val="nil"/>
          <w:left w:val="nil"/>
          <w:bottom w:val="nil"/>
          <w:right w:val="nil"/>
          <w:between w:val="nil"/>
        </w:pBdr>
        <w:spacing w:line="240" w:lineRule="auto"/>
        <w:ind w:leftChars="295" w:left="1130" w:hangingChars="176" w:hanging="422"/>
        <w:rPr>
          <w:color w:val="000000"/>
          <w:szCs w:val="24"/>
        </w:rPr>
      </w:pPr>
      <w:r>
        <w:rPr>
          <w:color w:val="000000"/>
          <w:szCs w:val="24"/>
        </w:rPr>
        <w:t>granic obszarów rehabilitacji istniejącej zabudowy i infrastruktury technicznej – ze względu na brak występowania na obszar</w:t>
      </w:r>
      <w:sdt>
        <w:sdtPr>
          <w:tag w:val="goog_rdk_8"/>
          <w:id w:val="-1724980438"/>
        </w:sdtPr>
        <w:sdtEndPr/>
        <w:sdtContent>
          <w:r>
            <w:rPr>
              <w:color w:val="000000"/>
              <w:szCs w:val="24"/>
            </w:rPr>
            <w:t>ach</w:t>
          </w:r>
        </w:sdtContent>
      </w:sdt>
      <w:sdt>
        <w:sdtPr>
          <w:tag w:val="goog_rdk_9"/>
          <w:id w:val="651948156"/>
          <w:showingPlcHdr/>
        </w:sdtPr>
        <w:sdtEndPr/>
        <w:sdtContent>
          <w:r w:rsidR="009A2AC8">
            <w:t xml:space="preserve">     </w:t>
          </w:r>
        </w:sdtContent>
      </w:sdt>
      <w:r>
        <w:rPr>
          <w:color w:val="000000"/>
          <w:szCs w:val="24"/>
        </w:rPr>
        <w:t xml:space="preserve"> planu miejscowego obszarów i obiektów wymagających rehabilitacji;</w:t>
      </w:r>
    </w:p>
    <w:p w:rsidR="002F2AA7" w:rsidRDefault="001D3D56" w:rsidP="009A2AC8">
      <w:pPr>
        <w:numPr>
          <w:ilvl w:val="0"/>
          <w:numId w:val="10"/>
        </w:numPr>
        <w:pBdr>
          <w:top w:val="nil"/>
          <w:left w:val="nil"/>
          <w:bottom w:val="nil"/>
          <w:right w:val="nil"/>
          <w:between w:val="nil"/>
        </w:pBdr>
        <w:spacing w:line="240" w:lineRule="auto"/>
        <w:ind w:leftChars="295" w:left="1130" w:hangingChars="176" w:hanging="422"/>
        <w:rPr>
          <w:color w:val="000000"/>
          <w:szCs w:val="24"/>
        </w:rPr>
      </w:pPr>
      <w:r>
        <w:rPr>
          <w:color w:val="000000"/>
          <w:szCs w:val="24"/>
        </w:rPr>
        <w:t>granic obszarów wymagających przekształceń lub rekultywacji – ze względu na brak występowania na obszar</w:t>
      </w:r>
      <w:sdt>
        <w:sdtPr>
          <w:tag w:val="goog_rdk_10"/>
          <w:id w:val="720868690"/>
        </w:sdtPr>
        <w:sdtEndPr/>
        <w:sdtContent>
          <w:r>
            <w:rPr>
              <w:color w:val="000000"/>
              <w:szCs w:val="24"/>
            </w:rPr>
            <w:t>ach</w:t>
          </w:r>
        </w:sdtContent>
      </w:sdt>
      <w:sdt>
        <w:sdtPr>
          <w:tag w:val="goog_rdk_11"/>
          <w:id w:val="-680964950"/>
          <w:showingPlcHdr/>
        </w:sdtPr>
        <w:sdtEndPr/>
        <w:sdtContent>
          <w:r w:rsidR="009A2AC8">
            <w:t xml:space="preserve">     </w:t>
          </w:r>
        </w:sdtContent>
      </w:sdt>
      <w:r>
        <w:rPr>
          <w:color w:val="000000"/>
          <w:szCs w:val="24"/>
        </w:rPr>
        <w:t xml:space="preserve"> planu miejscowego takich obszarów;</w:t>
      </w:r>
    </w:p>
    <w:p w:rsidR="002F2AA7" w:rsidRDefault="001D3D56" w:rsidP="009A2AC8">
      <w:pPr>
        <w:numPr>
          <w:ilvl w:val="0"/>
          <w:numId w:val="10"/>
        </w:numPr>
        <w:pBdr>
          <w:top w:val="nil"/>
          <w:left w:val="nil"/>
          <w:bottom w:val="nil"/>
          <w:right w:val="nil"/>
          <w:between w:val="nil"/>
        </w:pBdr>
        <w:spacing w:line="240" w:lineRule="auto"/>
        <w:ind w:leftChars="295" w:left="1130" w:hangingChars="176" w:hanging="422"/>
        <w:rPr>
          <w:color w:val="000000"/>
          <w:szCs w:val="24"/>
        </w:rPr>
      </w:pPr>
      <w:r>
        <w:rPr>
          <w:color w:val="000000"/>
          <w:szCs w:val="24"/>
        </w:rPr>
        <w:t>granic terenów pod budowę obiektów handlowych, o których mowa w art. 10 ust. 3a ustawy o planowaniu i zagospodarowaniu przestrzennym – gdyż obszary, na których mogą być one sytuowane nie zostały określone w studium;</w:t>
      </w:r>
    </w:p>
    <w:p w:rsidR="002F2AA7" w:rsidRDefault="001D3D56" w:rsidP="009A2AC8">
      <w:pPr>
        <w:numPr>
          <w:ilvl w:val="0"/>
          <w:numId w:val="10"/>
        </w:numPr>
        <w:pBdr>
          <w:top w:val="nil"/>
          <w:left w:val="nil"/>
          <w:bottom w:val="nil"/>
          <w:right w:val="nil"/>
          <w:between w:val="nil"/>
        </w:pBdr>
        <w:spacing w:line="240" w:lineRule="auto"/>
        <w:ind w:leftChars="295" w:left="1130" w:hangingChars="176" w:hanging="422"/>
        <w:rPr>
          <w:color w:val="000000"/>
          <w:szCs w:val="24"/>
        </w:rPr>
      </w:pPr>
      <w:r>
        <w:rPr>
          <w:color w:val="000000"/>
          <w:szCs w:val="24"/>
        </w:rPr>
        <w:t xml:space="preserve">granic </w:t>
      </w:r>
      <w:r>
        <w:rPr>
          <w:color w:val="000000"/>
          <w:szCs w:val="24"/>
          <w:highlight w:val="white"/>
        </w:rPr>
        <w:t xml:space="preserve">terenów inwestycji celu publicznego </w:t>
      </w:r>
      <w:r>
        <w:rPr>
          <w:color w:val="000000"/>
          <w:szCs w:val="24"/>
        </w:rPr>
        <w:t>o znaczeniu ponadlokalnym umieszczonych w planie zagospodarowania przestrzennego województwa lub w ostatecznych decyzjach o lokalizacji drogi krajowej, wojewódzkiej lub powiatowej, linii kolejowej o znaczeniu państwowym, lotniska użytku publicznego, inwestycji w zakresie terminalu, przedsięwzięcia Euro 2012 lub decyzji lokalizacyjnych wydanych przez Komisję Planowania przy Radzie Ministrów w związku z realizacją inwestycji w zakresie obronności i bezpieczeństwa państwa</w:t>
      </w:r>
      <w:r>
        <w:rPr>
          <w:color w:val="000000"/>
          <w:szCs w:val="24"/>
          <w:highlight w:val="white"/>
        </w:rPr>
        <w:t xml:space="preserve"> - </w:t>
      </w:r>
      <w:r>
        <w:rPr>
          <w:color w:val="000000"/>
          <w:szCs w:val="24"/>
        </w:rPr>
        <w:t>gdyż takie nie zostały określone w zasięgu obszar</w:t>
      </w:r>
      <w:sdt>
        <w:sdtPr>
          <w:tag w:val="goog_rdk_12"/>
          <w:id w:val="1855684234"/>
        </w:sdtPr>
        <w:sdtEndPr/>
        <w:sdtContent>
          <w:r>
            <w:rPr>
              <w:color w:val="000000"/>
              <w:szCs w:val="24"/>
            </w:rPr>
            <w:t xml:space="preserve">ów </w:t>
          </w:r>
        </w:sdtContent>
      </w:sdt>
      <w:sdt>
        <w:sdtPr>
          <w:tag w:val="goog_rdk_13"/>
          <w:id w:val="-852114433"/>
          <w:showingPlcHdr/>
        </w:sdtPr>
        <w:sdtEndPr/>
        <w:sdtContent>
          <w:r w:rsidR="009A2AC8">
            <w:t xml:space="preserve">     </w:t>
          </w:r>
        </w:sdtContent>
      </w:sdt>
      <w:r>
        <w:rPr>
          <w:color w:val="000000"/>
          <w:szCs w:val="24"/>
        </w:rPr>
        <w:t>planu miejscowego;</w:t>
      </w:r>
    </w:p>
    <w:p w:rsidR="002F2AA7" w:rsidRDefault="001D3D56" w:rsidP="009A2AC8">
      <w:pPr>
        <w:numPr>
          <w:ilvl w:val="0"/>
          <w:numId w:val="10"/>
        </w:numPr>
        <w:pBdr>
          <w:top w:val="nil"/>
          <w:left w:val="nil"/>
          <w:bottom w:val="nil"/>
          <w:right w:val="nil"/>
          <w:between w:val="nil"/>
        </w:pBdr>
        <w:spacing w:line="240" w:lineRule="auto"/>
        <w:ind w:leftChars="295" w:left="1130" w:hangingChars="176" w:hanging="422"/>
        <w:rPr>
          <w:color w:val="000000"/>
          <w:szCs w:val="24"/>
        </w:rPr>
      </w:pPr>
      <w:r>
        <w:rPr>
          <w:color w:val="000000"/>
          <w:szCs w:val="24"/>
        </w:rPr>
        <w:t>granic terenów służących organizacji imprez masowych – ze względu na brak potrzeby wyznaczania tego typu terenów na obszar</w:t>
      </w:r>
      <w:sdt>
        <w:sdtPr>
          <w:tag w:val="goog_rdk_14"/>
          <w:id w:val="1642383763"/>
        </w:sdtPr>
        <w:sdtEndPr/>
        <w:sdtContent>
          <w:r>
            <w:rPr>
              <w:color w:val="000000"/>
              <w:szCs w:val="24"/>
            </w:rPr>
            <w:t>ach</w:t>
          </w:r>
        </w:sdtContent>
      </w:sdt>
      <w:sdt>
        <w:sdtPr>
          <w:tag w:val="goog_rdk_15"/>
          <w:id w:val="1633294278"/>
          <w:showingPlcHdr/>
        </w:sdtPr>
        <w:sdtEndPr/>
        <w:sdtContent>
          <w:r w:rsidR="009A2AC8">
            <w:t xml:space="preserve">     </w:t>
          </w:r>
        </w:sdtContent>
      </w:sdt>
      <w:r>
        <w:rPr>
          <w:color w:val="000000"/>
          <w:szCs w:val="24"/>
        </w:rPr>
        <w:t xml:space="preserve"> planu miejscowego;</w:t>
      </w:r>
    </w:p>
    <w:p w:rsidR="002F2AA7" w:rsidRDefault="001D3D56" w:rsidP="009A2AC8">
      <w:pPr>
        <w:numPr>
          <w:ilvl w:val="0"/>
          <w:numId w:val="10"/>
        </w:numPr>
        <w:pBdr>
          <w:top w:val="nil"/>
          <w:left w:val="nil"/>
          <w:bottom w:val="nil"/>
          <w:right w:val="nil"/>
          <w:between w:val="nil"/>
        </w:pBdr>
        <w:spacing w:line="240" w:lineRule="auto"/>
        <w:ind w:leftChars="295" w:left="1130" w:hangingChars="176" w:hanging="422"/>
        <w:rPr>
          <w:color w:val="000000"/>
          <w:szCs w:val="24"/>
        </w:rPr>
      </w:pPr>
      <w:r>
        <w:rPr>
          <w:color w:val="000000"/>
          <w:szCs w:val="24"/>
        </w:rPr>
        <w:t>granic pomników zagłady oraz ich stref ochronnych, a także ograniczeń dotyczących prowadzenia na ich terenie działalności gospodarczej, określonych w ustawie z dnia   7 maja 1999 r. o ochronie terenów byłych hitlerowskich obozów zagłady – ze względu na brak występowania na obszar</w:t>
      </w:r>
      <w:sdt>
        <w:sdtPr>
          <w:tag w:val="goog_rdk_16"/>
          <w:id w:val="1179776612"/>
        </w:sdtPr>
        <w:sdtEndPr/>
        <w:sdtContent>
          <w:r>
            <w:rPr>
              <w:color w:val="000000"/>
              <w:szCs w:val="24"/>
            </w:rPr>
            <w:t>ach</w:t>
          </w:r>
        </w:sdtContent>
      </w:sdt>
      <w:sdt>
        <w:sdtPr>
          <w:tag w:val="goog_rdk_17"/>
          <w:id w:val="-632106022"/>
        </w:sdtPr>
        <w:sdtEndPr/>
        <w:sdtContent>
          <w:r w:rsidR="00B6472D">
            <w:t xml:space="preserve"> </w:t>
          </w:r>
        </w:sdtContent>
      </w:sdt>
      <w:r>
        <w:rPr>
          <w:color w:val="000000"/>
          <w:szCs w:val="24"/>
        </w:rPr>
        <w:t>planu miejscowego tego typu obiektów.</w:t>
      </w:r>
    </w:p>
    <w:p w:rsidR="002F2AA7" w:rsidRDefault="002F2AA7">
      <w:pPr>
        <w:pBdr>
          <w:top w:val="nil"/>
          <w:left w:val="nil"/>
          <w:bottom w:val="nil"/>
          <w:right w:val="nil"/>
          <w:between w:val="nil"/>
        </w:pBdr>
        <w:spacing w:line="240" w:lineRule="auto"/>
        <w:ind w:left="0" w:hanging="2"/>
        <w:rPr>
          <w:color w:val="000000"/>
          <w:szCs w:val="24"/>
        </w:rPr>
      </w:pPr>
    </w:p>
    <w:p w:rsidR="002F2AA7" w:rsidRDefault="001D3D56" w:rsidP="001D3D56">
      <w:pPr>
        <w:numPr>
          <w:ilvl w:val="0"/>
          <w:numId w:val="38"/>
        </w:numPr>
        <w:pBdr>
          <w:top w:val="nil"/>
          <w:left w:val="nil"/>
          <w:bottom w:val="nil"/>
          <w:right w:val="nil"/>
          <w:between w:val="nil"/>
        </w:pBdr>
        <w:spacing w:line="240" w:lineRule="auto"/>
        <w:ind w:left="-2" w:firstLineChars="177" w:firstLine="425"/>
        <w:rPr>
          <w:color w:val="000000"/>
          <w:szCs w:val="24"/>
        </w:rPr>
      </w:pPr>
      <w:r>
        <w:rPr>
          <w:color w:val="000000"/>
          <w:szCs w:val="24"/>
        </w:rPr>
        <w:t>Ilekroć w niniejszej uchwale jest mowa o:</w:t>
      </w:r>
    </w:p>
    <w:p w:rsidR="002F2AA7" w:rsidRDefault="001D3D56" w:rsidP="009A2AC8">
      <w:pPr>
        <w:numPr>
          <w:ilvl w:val="0"/>
          <w:numId w:val="11"/>
        </w:numPr>
        <w:pBdr>
          <w:top w:val="nil"/>
          <w:left w:val="nil"/>
          <w:bottom w:val="nil"/>
          <w:right w:val="nil"/>
          <w:between w:val="nil"/>
        </w:pBdr>
        <w:spacing w:line="240" w:lineRule="auto"/>
        <w:ind w:leftChars="294" w:left="1132" w:hangingChars="177" w:hanging="426"/>
        <w:rPr>
          <w:b/>
          <w:color w:val="000000"/>
          <w:szCs w:val="24"/>
        </w:rPr>
      </w:pPr>
      <w:r>
        <w:rPr>
          <w:b/>
          <w:color w:val="000000"/>
          <w:szCs w:val="24"/>
        </w:rPr>
        <w:t xml:space="preserve">terenie - </w:t>
      </w:r>
      <w:r>
        <w:rPr>
          <w:color w:val="000000"/>
          <w:szCs w:val="24"/>
        </w:rPr>
        <w:t>należy przez to rozumieć część obszaru planu miejscowego wyodrębnionego linią rozgraniczającą oraz oznaczonego symbolem terenu, o którym mowa w §2 ust. 4, zgodnie z rysunkiem planu miejscowego;</w:t>
      </w:r>
    </w:p>
    <w:p w:rsidR="002F2AA7" w:rsidRDefault="001D3D56" w:rsidP="009A2AC8">
      <w:pPr>
        <w:numPr>
          <w:ilvl w:val="0"/>
          <w:numId w:val="11"/>
        </w:numPr>
        <w:pBdr>
          <w:top w:val="nil"/>
          <w:left w:val="nil"/>
          <w:bottom w:val="nil"/>
          <w:right w:val="nil"/>
          <w:between w:val="nil"/>
        </w:pBdr>
        <w:spacing w:line="240" w:lineRule="auto"/>
        <w:ind w:leftChars="294" w:left="1132" w:hangingChars="177" w:hanging="426"/>
        <w:rPr>
          <w:b/>
          <w:color w:val="000000"/>
          <w:szCs w:val="24"/>
        </w:rPr>
      </w:pPr>
      <w:r>
        <w:rPr>
          <w:b/>
          <w:color w:val="000000"/>
          <w:szCs w:val="24"/>
        </w:rPr>
        <w:lastRenderedPageBreak/>
        <w:t xml:space="preserve">linii rozgraniczającej – </w:t>
      </w:r>
      <w:r>
        <w:rPr>
          <w:color w:val="000000"/>
          <w:szCs w:val="24"/>
        </w:rPr>
        <w:t>należy przez to rozumieć linię rozgraniczającą tereny o</w:t>
      </w:r>
      <w:r>
        <w:rPr>
          <w:b/>
          <w:color w:val="000000"/>
          <w:szCs w:val="24"/>
        </w:rPr>
        <w:t> </w:t>
      </w:r>
      <w:r>
        <w:rPr>
          <w:color w:val="000000"/>
          <w:szCs w:val="24"/>
        </w:rPr>
        <w:t>różnym przeznaczeniu lub różnych zasadach zagospodarowania;</w:t>
      </w:r>
      <w:r>
        <w:rPr>
          <w:b/>
          <w:color w:val="000000"/>
          <w:szCs w:val="24"/>
        </w:rPr>
        <w:t xml:space="preserve"> </w:t>
      </w:r>
    </w:p>
    <w:p w:rsidR="002F2AA7" w:rsidRDefault="001D3D56" w:rsidP="009A2AC8">
      <w:pPr>
        <w:numPr>
          <w:ilvl w:val="0"/>
          <w:numId w:val="11"/>
        </w:numPr>
        <w:pBdr>
          <w:top w:val="nil"/>
          <w:left w:val="nil"/>
          <w:bottom w:val="nil"/>
          <w:right w:val="nil"/>
          <w:between w:val="nil"/>
        </w:pBdr>
        <w:spacing w:line="240" w:lineRule="auto"/>
        <w:ind w:leftChars="294" w:left="1132" w:hangingChars="177" w:hanging="426"/>
        <w:rPr>
          <w:b/>
          <w:color w:val="000000"/>
          <w:szCs w:val="24"/>
        </w:rPr>
      </w:pPr>
      <w:r>
        <w:rPr>
          <w:b/>
          <w:color w:val="000000"/>
          <w:szCs w:val="24"/>
        </w:rPr>
        <w:t xml:space="preserve">symbolu przeznaczenia – </w:t>
      </w:r>
      <w:r>
        <w:rPr>
          <w:color w:val="000000"/>
          <w:szCs w:val="24"/>
        </w:rPr>
        <w:t>należy przez to rozumieć literowe oznaczenie poszczególnych terenów określające ich przeznaczenie podstawowe;</w:t>
      </w:r>
      <w:r>
        <w:rPr>
          <w:b/>
          <w:color w:val="000000"/>
          <w:szCs w:val="24"/>
        </w:rPr>
        <w:t xml:space="preserve"> </w:t>
      </w:r>
    </w:p>
    <w:p w:rsidR="002F2AA7" w:rsidRDefault="001D3D56" w:rsidP="009A2AC8">
      <w:pPr>
        <w:numPr>
          <w:ilvl w:val="0"/>
          <w:numId w:val="11"/>
        </w:numPr>
        <w:pBdr>
          <w:top w:val="nil"/>
          <w:left w:val="nil"/>
          <w:bottom w:val="nil"/>
          <w:right w:val="nil"/>
          <w:between w:val="nil"/>
        </w:pBdr>
        <w:spacing w:line="240" w:lineRule="auto"/>
        <w:ind w:leftChars="294" w:left="1132" w:hangingChars="177" w:hanging="426"/>
        <w:rPr>
          <w:b/>
          <w:color w:val="000000"/>
          <w:szCs w:val="24"/>
        </w:rPr>
      </w:pPr>
      <w:r>
        <w:rPr>
          <w:b/>
          <w:color w:val="000000"/>
          <w:szCs w:val="24"/>
        </w:rPr>
        <w:t xml:space="preserve">przeznaczeniu terenu – </w:t>
      </w:r>
      <w:r>
        <w:rPr>
          <w:color w:val="000000"/>
          <w:szCs w:val="24"/>
        </w:rPr>
        <w:t xml:space="preserve">należy przez to rozumieć obiekty budowlane i urządzenia budowlane oraz zagospodarowanie tworzące całość funkcjonalną, określone ustaleniami planu miejscowego na danym terenie, z zastrzeżeniem, że: </w:t>
      </w:r>
    </w:p>
    <w:p w:rsidR="002F2AA7" w:rsidRDefault="001D3D56" w:rsidP="009A2AC8">
      <w:pPr>
        <w:numPr>
          <w:ilvl w:val="0"/>
          <w:numId w:val="12"/>
        </w:numPr>
        <w:pBdr>
          <w:top w:val="nil"/>
          <w:left w:val="nil"/>
          <w:bottom w:val="nil"/>
          <w:right w:val="nil"/>
          <w:between w:val="nil"/>
        </w:pBdr>
        <w:tabs>
          <w:tab w:val="left" w:pos="1560"/>
        </w:tabs>
        <w:spacing w:line="240" w:lineRule="auto"/>
        <w:ind w:leftChars="472" w:left="1560" w:hangingChars="178" w:hanging="427"/>
        <w:rPr>
          <w:color w:val="000000"/>
          <w:szCs w:val="24"/>
        </w:rPr>
      </w:pPr>
      <w:r>
        <w:rPr>
          <w:color w:val="000000"/>
          <w:szCs w:val="24"/>
        </w:rPr>
        <w:t>przeznaczenie podstawowe - przeznaczenie, które nie może zajmować mniej niż 51% powierzchni tego terenu;</w:t>
      </w:r>
    </w:p>
    <w:p w:rsidR="002F2AA7" w:rsidRDefault="001D3D56" w:rsidP="009A2AC8">
      <w:pPr>
        <w:numPr>
          <w:ilvl w:val="0"/>
          <w:numId w:val="12"/>
        </w:numPr>
        <w:pBdr>
          <w:top w:val="nil"/>
          <w:left w:val="nil"/>
          <w:bottom w:val="nil"/>
          <w:right w:val="nil"/>
          <w:between w:val="nil"/>
        </w:pBdr>
        <w:tabs>
          <w:tab w:val="left" w:pos="1560"/>
        </w:tabs>
        <w:spacing w:line="240" w:lineRule="auto"/>
        <w:ind w:leftChars="472" w:left="1560" w:hangingChars="178" w:hanging="427"/>
        <w:rPr>
          <w:color w:val="000000"/>
          <w:szCs w:val="24"/>
        </w:rPr>
      </w:pPr>
      <w:r>
        <w:rPr>
          <w:color w:val="000000"/>
          <w:szCs w:val="24"/>
        </w:rPr>
        <w:t>przeznaczenie uzupełniające – przeznaczenie, które uzupełnia przeznaczenie podstawowe lecz zajmuje nie więcej niż 49% powierzchni terenu;</w:t>
      </w:r>
    </w:p>
    <w:p w:rsidR="002F2AA7" w:rsidRDefault="001D3D56" w:rsidP="009A2AC8">
      <w:pPr>
        <w:numPr>
          <w:ilvl w:val="0"/>
          <w:numId w:val="11"/>
        </w:numPr>
        <w:pBdr>
          <w:top w:val="nil"/>
          <w:left w:val="nil"/>
          <w:bottom w:val="nil"/>
          <w:right w:val="nil"/>
          <w:between w:val="nil"/>
        </w:pBdr>
        <w:tabs>
          <w:tab w:val="left" w:pos="1134"/>
        </w:tabs>
        <w:spacing w:line="240" w:lineRule="auto"/>
        <w:ind w:left="-2" w:firstLineChars="294" w:firstLine="708"/>
        <w:rPr>
          <w:b/>
          <w:color w:val="000000"/>
          <w:szCs w:val="24"/>
        </w:rPr>
      </w:pPr>
      <w:r>
        <w:rPr>
          <w:b/>
          <w:color w:val="000000"/>
          <w:szCs w:val="24"/>
        </w:rPr>
        <w:t xml:space="preserve">wysokości </w:t>
      </w:r>
      <w:r>
        <w:rPr>
          <w:color w:val="000000"/>
          <w:szCs w:val="24"/>
        </w:rPr>
        <w:t>– należy przez to rozumieć:</w:t>
      </w:r>
    </w:p>
    <w:p w:rsidR="002F2AA7" w:rsidRDefault="001D3D56" w:rsidP="001D3D56">
      <w:pPr>
        <w:numPr>
          <w:ilvl w:val="0"/>
          <w:numId w:val="52"/>
        </w:numPr>
        <w:pBdr>
          <w:top w:val="nil"/>
          <w:left w:val="nil"/>
          <w:bottom w:val="nil"/>
          <w:right w:val="nil"/>
          <w:between w:val="nil"/>
        </w:pBdr>
        <w:spacing w:line="240" w:lineRule="auto"/>
        <w:ind w:leftChars="472" w:left="1560" w:hangingChars="178" w:hanging="427"/>
        <w:rPr>
          <w:color w:val="000000"/>
          <w:szCs w:val="24"/>
        </w:rPr>
      </w:pPr>
      <w:r>
        <w:rPr>
          <w:color w:val="000000"/>
          <w:szCs w:val="24"/>
        </w:rPr>
        <w:t>w przypadku budynków – pionową odległość liczoną zgodnie z przepisami prawa budowlanego,</w:t>
      </w:r>
    </w:p>
    <w:p w:rsidR="002F2AA7" w:rsidRDefault="001D3D56" w:rsidP="001D3D56">
      <w:pPr>
        <w:numPr>
          <w:ilvl w:val="0"/>
          <w:numId w:val="52"/>
        </w:numPr>
        <w:pBdr>
          <w:top w:val="nil"/>
          <w:left w:val="nil"/>
          <w:bottom w:val="nil"/>
          <w:right w:val="nil"/>
          <w:between w:val="nil"/>
        </w:pBdr>
        <w:spacing w:line="240" w:lineRule="auto"/>
        <w:ind w:leftChars="472" w:left="1560" w:hangingChars="178" w:hanging="427"/>
        <w:rPr>
          <w:color w:val="000000"/>
          <w:szCs w:val="24"/>
        </w:rPr>
      </w:pPr>
      <w:r>
        <w:rPr>
          <w:color w:val="000000"/>
          <w:szCs w:val="24"/>
        </w:rPr>
        <w:t>w przypadku obiektów budowlanych nie będących budynkami, usytuowanych na gruncie – pionową odległość od poziomu gruntu przy najniżej położonej części tego obiektu do najwyższego punktu tego obiektu, przy czym, jeżeli na tym obiekcie zamontowane są urządzenia lub inne elementy, to należy brać pod uwagę najwyższy punkt tego zespołu,</w:t>
      </w:r>
    </w:p>
    <w:p w:rsidR="002F2AA7" w:rsidRDefault="001D3D56" w:rsidP="001D3D56">
      <w:pPr>
        <w:numPr>
          <w:ilvl w:val="0"/>
          <w:numId w:val="52"/>
        </w:numPr>
        <w:pBdr>
          <w:top w:val="nil"/>
          <w:left w:val="nil"/>
          <w:bottom w:val="nil"/>
          <w:right w:val="nil"/>
          <w:between w:val="nil"/>
        </w:pBdr>
        <w:spacing w:line="240" w:lineRule="auto"/>
        <w:ind w:leftChars="472" w:left="1560" w:hangingChars="178" w:hanging="427"/>
        <w:rPr>
          <w:color w:val="000000"/>
          <w:szCs w:val="24"/>
        </w:rPr>
      </w:pPr>
      <w:r>
        <w:rPr>
          <w:color w:val="000000"/>
          <w:szCs w:val="24"/>
        </w:rPr>
        <w:t>w przypadku urządzeń technicznych i ich zespołów usytuowanych na budynkach – pionową odległość od najniższego do najwyższego punktu tego urządzenia lub zespołu urządzeń wraz z elementami mocującymi te urządzenia;</w:t>
      </w:r>
    </w:p>
    <w:p w:rsidR="002F2AA7" w:rsidRDefault="001D3D56" w:rsidP="009A2AC8">
      <w:pPr>
        <w:numPr>
          <w:ilvl w:val="0"/>
          <w:numId w:val="11"/>
        </w:numPr>
        <w:pBdr>
          <w:top w:val="nil"/>
          <w:left w:val="nil"/>
          <w:bottom w:val="nil"/>
          <w:right w:val="nil"/>
          <w:between w:val="nil"/>
        </w:pBdr>
        <w:spacing w:line="240" w:lineRule="auto"/>
        <w:ind w:leftChars="294" w:left="1132" w:hangingChars="177" w:hanging="426"/>
        <w:rPr>
          <w:b/>
          <w:color w:val="000000"/>
          <w:szCs w:val="24"/>
        </w:rPr>
      </w:pPr>
      <w:r>
        <w:rPr>
          <w:b/>
          <w:color w:val="000000"/>
          <w:szCs w:val="24"/>
        </w:rPr>
        <w:t xml:space="preserve">zabudowie - </w:t>
      </w:r>
      <w:r>
        <w:rPr>
          <w:color w:val="000000"/>
          <w:szCs w:val="24"/>
        </w:rPr>
        <w:t>należy przez to rozumieć budynek lub budynki, z zastrzeżeniem, że ten termin, zastosowany w wyrażeniach frazeologicznych, które zostały określone w ustawach lub wydanych na ich podstawie rozporządzeniach, zachowuje znaczenie nadane mu przez te ustawy lub rozporządzenia</w:t>
      </w:r>
      <w:r>
        <w:rPr>
          <w:b/>
          <w:color w:val="000000"/>
          <w:szCs w:val="24"/>
        </w:rPr>
        <w:t>;</w:t>
      </w:r>
    </w:p>
    <w:p w:rsidR="002F2AA7" w:rsidRDefault="001D3D56" w:rsidP="009A2AC8">
      <w:pPr>
        <w:numPr>
          <w:ilvl w:val="0"/>
          <w:numId w:val="11"/>
        </w:numPr>
        <w:pBdr>
          <w:top w:val="nil"/>
          <w:left w:val="nil"/>
          <w:bottom w:val="nil"/>
          <w:right w:val="nil"/>
          <w:between w:val="nil"/>
        </w:pBdr>
        <w:spacing w:line="240" w:lineRule="auto"/>
        <w:ind w:leftChars="294" w:left="1132" w:hangingChars="177" w:hanging="426"/>
        <w:rPr>
          <w:b/>
          <w:color w:val="000000"/>
          <w:szCs w:val="24"/>
        </w:rPr>
      </w:pPr>
      <w:r>
        <w:rPr>
          <w:b/>
          <w:color w:val="000000"/>
          <w:szCs w:val="24"/>
        </w:rPr>
        <w:t xml:space="preserve">usłudze nieuciążliwej – </w:t>
      </w:r>
      <w:r>
        <w:rPr>
          <w:color w:val="000000"/>
          <w:szCs w:val="24"/>
        </w:rPr>
        <w:t>należy przez to rozumieć taką usługę, która nie należy do przedsięwzięć mogących zawsze znacząco oddziaływać na środowisko;</w:t>
      </w:r>
    </w:p>
    <w:p w:rsidR="002F2AA7" w:rsidRDefault="001D3D56" w:rsidP="009A2AC8">
      <w:pPr>
        <w:numPr>
          <w:ilvl w:val="0"/>
          <w:numId w:val="11"/>
        </w:numPr>
        <w:pBdr>
          <w:top w:val="nil"/>
          <w:left w:val="nil"/>
          <w:bottom w:val="nil"/>
          <w:right w:val="nil"/>
          <w:between w:val="nil"/>
        </w:pBdr>
        <w:spacing w:line="240" w:lineRule="auto"/>
        <w:ind w:leftChars="294" w:left="1132" w:hangingChars="177" w:hanging="426"/>
        <w:rPr>
          <w:b/>
          <w:color w:val="000000"/>
          <w:szCs w:val="24"/>
        </w:rPr>
      </w:pPr>
      <w:r>
        <w:rPr>
          <w:b/>
          <w:color w:val="000000"/>
          <w:szCs w:val="24"/>
        </w:rPr>
        <w:t xml:space="preserve">parkingu terenowym </w:t>
      </w:r>
      <w:r>
        <w:rPr>
          <w:color w:val="000000"/>
          <w:szCs w:val="24"/>
        </w:rPr>
        <w:t>– należy przez to rozumieć jednopoziomowe odkryte miejsce do parkowania lub ich zgrupowan</w:t>
      </w:r>
      <w:bookmarkStart w:id="1" w:name="_GoBack"/>
      <w:bookmarkEnd w:id="1"/>
      <w:r>
        <w:rPr>
          <w:color w:val="000000"/>
          <w:szCs w:val="24"/>
        </w:rPr>
        <w:t>ie, opierające się na gruncie i niebędące elementem pasa drogowego.</w:t>
      </w:r>
    </w:p>
    <w:p w:rsidR="002F2AA7" w:rsidRDefault="002F2AA7">
      <w:pPr>
        <w:pBdr>
          <w:top w:val="nil"/>
          <w:left w:val="nil"/>
          <w:bottom w:val="nil"/>
          <w:right w:val="nil"/>
          <w:between w:val="nil"/>
        </w:pBdr>
        <w:spacing w:line="240" w:lineRule="auto"/>
        <w:ind w:left="0" w:hanging="2"/>
        <w:rPr>
          <w:b/>
          <w:color w:val="000000"/>
          <w:szCs w:val="24"/>
        </w:rPr>
      </w:pPr>
    </w:p>
    <w:p w:rsidR="002F2AA7" w:rsidRDefault="001D3D56" w:rsidP="001D3D56">
      <w:pPr>
        <w:numPr>
          <w:ilvl w:val="0"/>
          <w:numId w:val="41"/>
        </w:numPr>
        <w:pBdr>
          <w:top w:val="nil"/>
          <w:left w:val="nil"/>
          <w:bottom w:val="nil"/>
          <w:right w:val="nil"/>
          <w:between w:val="nil"/>
        </w:pBdr>
        <w:tabs>
          <w:tab w:val="left" w:pos="454"/>
          <w:tab w:val="left" w:pos="851"/>
        </w:tabs>
        <w:spacing w:line="240" w:lineRule="auto"/>
        <w:ind w:left="0" w:hanging="2"/>
        <w:rPr>
          <w:color w:val="000000"/>
          <w:szCs w:val="24"/>
        </w:rPr>
      </w:pPr>
      <w:r>
        <w:rPr>
          <w:color w:val="000000"/>
          <w:szCs w:val="24"/>
        </w:rPr>
        <w:t>1. Na rysunkach planu miejscowego występują – odpowiednio do treści odpowiedniego rysunku planu miejscowego – następujące oznaczenia obowiązujące dla ustaleń planu miejscowego:</w:t>
      </w:r>
    </w:p>
    <w:p w:rsidR="002F2AA7" w:rsidRDefault="001D3D56" w:rsidP="009A2AC8">
      <w:pPr>
        <w:numPr>
          <w:ilvl w:val="0"/>
          <w:numId w:val="13"/>
        </w:numPr>
        <w:pBdr>
          <w:top w:val="nil"/>
          <w:left w:val="nil"/>
          <w:bottom w:val="nil"/>
          <w:right w:val="nil"/>
          <w:between w:val="nil"/>
        </w:pBdr>
        <w:spacing w:line="240" w:lineRule="auto"/>
        <w:ind w:leftChars="294" w:left="1132" w:hangingChars="177" w:hanging="426"/>
        <w:rPr>
          <w:b/>
          <w:color w:val="000000"/>
          <w:szCs w:val="24"/>
        </w:rPr>
      </w:pPr>
      <w:r>
        <w:rPr>
          <w:b/>
          <w:color w:val="000000"/>
          <w:szCs w:val="24"/>
        </w:rPr>
        <w:t>granica obszaru objętego planem miejscowym</w:t>
      </w:r>
      <w:r>
        <w:rPr>
          <w:color w:val="000000"/>
          <w:szCs w:val="24"/>
        </w:rPr>
        <w:t>; szczegółowy przebieg tej granicy określa linia rozgraniczająca, o której mowa w pkt 2, przebiegająca wzdłuż wewnętrznej krawędzi linii oznaczającej granicę obszaru planu miejscowego; granica ta określa obszary, na których obowiązują ustalenia niniejszej uchwały;</w:t>
      </w:r>
    </w:p>
    <w:p w:rsidR="002F2AA7" w:rsidRDefault="001D3D56" w:rsidP="009A2AC8">
      <w:pPr>
        <w:numPr>
          <w:ilvl w:val="0"/>
          <w:numId w:val="13"/>
        </w:numPr>
        <w:pBdr>
          <w:top w:val="nil"/>
          <w:left w:val="nil"/>
          <w:bottom w:val="nil"/>
          <w:right w:val="nil"/>
          <w:between w:val="nil"/>
        </w:pBdr>
        <w:spacing w:line="240" w:lineRule="auto"/>
        <w:ind w:leftChars="294" w:left="1132" w:hangingChars="177" w:hanging="426"/>
        <w:rPr>
          <w:b/>
          <w:color w:val="000000"/>
          <w:szCs w:val="24"/>
        </w:rPr>
      </w:pPr>
      <w:r>
        <w:rPr>
          <w:b/>
          <w:color w:val="000000"/>
          <w:szCs w:val="24"/>
        </w:rPr>
        <w:t>linia rozgraniczająca tereny o różnym przeznaczeniu lub różnych zasadach zagospodarowania</w:t>
      </w:r>
      <w:r>
        <w:rPr>
          <w:color w:val="000000"/>
          <w:szCs w:val="24"/>
        </w:rPr>
        <w:t>, zwana także linią rozgraniczającą;</w:t>
      </w:r>
    </w:p>
    <w:p w:rsidR="002F2AA7" w:rsidRDefault="001D3D56" w:rsidP="009A2AC8">
      <w:pPr>
        <w:numPr>
          <w:ilvl w:val="0"/>
          <w:numId w:val="13"/>
        </w:numPr>
        <w:pBdr>
          <w:top w:val="nil"/>
          <w:left w:val="nil"/>
          <w:bottom w:val="nil"/>
          <w:right w:val="nil"/>
          <w:between w:val="nil"/>
        </w:pBdr>
        <w:spacing w:line="240" w:lineRule="auto"/>
        <w:ind w:leftChars="294" w:left="1132" w:hangingChars="177" w:hanging="426"/>
        <w:rPr>
          <w:b/>
          <w:color w:val="000000"/>
          <w:szCs w:val="24"/>
        </w:rPr>
      </w:pPr>
      <w:r>
        <w:rPr>
          <w:b/>
          <w:color w:val="000000"/>
          <w:szCs w:val="24"/>
        </w:rPr>
        <w:t>nieprzekraczalna linia zabudowy</w:t>
      </w:r>
      <w:r>
        <w:rPr>
          <w:color w:val="000000"/>
          <w:szCs w:val="24"/>
        </w:rPr>
        <w:t>;</w:t>
      </w:r>
    </w:p>
    <w:p w:rsidR="002F2AA7" w:rsidRDefault="001D3D56" w:rsidP="009A2AC8">
      <w:pPr>
        <w:numPr>
          <w:ilvl w:val="0"/>
          <w:numId w:val="13"/>
        </w:numPr>
        <w:pBdr>
          <w:top w:val="nil"/>
          <w:left w:val="nil"/>
          <w:bottom w:val="nil"/>
          <w:right w:val="nil"/>
          <w:between w:val="nil"/>
        </w:pBdr>
        <w:spacing w:line="240" w:lineRule="auto"/>
        <w:ind w:leftChars="294" w:left="1132" w:hangingChars="177" w:hanging="426"/>
        <w:rPr>
          <w:b/>
          <w:color w:val="000000"/>
          <w:szCs w:val="24"/>
        </w:rPr>
      </w:pPr>
      <w:r>
        <w:rPr>
          <w:b/>
          <w:color w:val="000000"/>
          <w:szCs w:val="24"/>
        </w:rPr>
        <w:t>stanowisko archeologiczne znajdujące się w wojewódzkiej i gminnej ewidencji zabytków;</w:t>
      </w:r>
    </w:p>
    <w:p w:rsidR="002F2AA7" w:rsidRPr="00CD44EC" w:rsidRDefault="001D3D56" w:rsidP="009A2AC8">
      <w:pPr>
        <w:numPr>
          <w:ilvl w:val="0"/>
          <w:numId w:val="13"/>
        </w:numPr>
        <w:ind w:leftChars="294" w:left="1132" w:hangingChars="177" w:hanging="426"/>
        <w:rPr>
          <w:b/>
        </w:rPr>
      </w:pPr>
      <w:r>
        <w:rPr>
          <w:b/>
          <w:szCs w:val="24"/>
        </w:rPr>
        <w:t>obszar szczególnego zagrożenia powodzią, na którym prawdopodobieństwo wystąpienia powodzi jest średnie i wynosi 1%;</w:t>
      </w:r>
    </w:p>
    <w:p w:rsidR="00CD44EC" w:rsidRDefault="00CD44EC" w:rsidP="000C41F0">
      <w:pPr>
        <w:numPr>
          <w:ilvl w:val="0"/>
          <w:numId w:val="13"/>
        </w:numPr>
        <w:ind w:leftChars="294" w:left="1132" w:hangingChars="177" w:hanging="426"/>
        <w:rPr>
          <w:b/>
        </w:rPr>
      </w:pPr>
      <w:r>
        <w:rPr>
          <w:b/>
          <w:szCs w:val="24"/>
        </w:rPr>
        <w:t xml:space="preserve">granica </w:t>
      </w:r>
      <w:r w:rsidRPr="00CD44EC">
        <w:rPr>
          <w:b/>
          <w:szCs w:val="24"/>
        </w:rPr>
        <w:t>Obszaru Natura 2000 Ostoja Nieliska  PLB060020</w:t>
      </w:r>
      <w:r>
        <w:rPr>
          <w:b/>
          <w:szCs w:val="24"/>
        </w:rPr>
        <w:t>;</w:t>
      </w:r>
    </w:p>
    <w:p w:rsidR="002F2AA7" w:rsidRDefault="001D3D56" w:rsidP="009A2AC8">
      <w:pPr>
        <w:numPr>
          <w:ilvl w:val="0"/>
          <w:numId w:val="13"/>
        </w:numPr>
        <w:pBdr>
          <w:top w:val="nil"/>
          <w:left w:val="nil"/>
          <w:bottom w:val="nil"/>
          <w:right w:val="nil"/>
          <w:between w:val="nil"/>
        </w:pBdr>
        <w:spacing w:line="240" w:lineRule="auto"/>
        <w:ind w:leftChars="294" w:left="1132" w:hangingChars="177" w:hanging="426"/>
        <w:rPr>
          <w:b/>
          <w:color w:val="000000"/>
          <w:szCs w:val="24"/>
        </w:rPr>
      </w:pPr>
      <w:r>
        <w:rPr>
          <w:b/>
          <w:color w:val="000000"/>
          <w:szCs w:val="24"/>
        </w:rPr>
        <w:t>symbol przeznaczenia</w:t>
      </w:r>
      <w:r>
        <w:rPr>
          <w:color w:val="000000"/>
          <w:szCs w:val="24"/>
        </w:rPr>
        <w:t>;</w:t>
      </w:r>
    </w:p>
    <w:p w:rsidR="002F2AA7" w:rsidRDefault="001D3D56" w:rsidP="009A2AC8">
      <w:pPr>
        <w:numPr>
          <w:ilvl w:val="0"/>
          <w:numId w:val="13"/>
        </w:numPr>
        <w:pBdr>
          <w:top w:val="nil"/>
          <w:left w:val="nil"/>
          <w:bottom w:val="nil"/>
          <w:right w:val="nil"/>
          <w:between w:val="nil"/>
        </w:pBdr>
        <w:spacing w:line="240" w:lineRule="auto"/>
        <w:ind w:leftChars="294" w:left="1132" w:hangingChars="177" w:hanging="426"/>
        <w:rPr>
          <w:color w:val="000000"/>
          <w:szCs w:val="24"/>
        </w:rPr>
      </w:pPr>
      <w:r>
        <w:rPr>
          <w:b/>
          <w:color w:val="000000"/>
          <w:szCs w:val="24"/>
        </w:rPr>
        <w:t>symbol terenu</w:t>
      </w:r>
      <w:r>
        <w:rPr>
          <w:color w:val="000000"/>
          <w:szCs w:val="24"/>
        </w:rPr>
        <w:t>;</w:t>
      </w:r>
      <w:sdt>
        <w:sdtPr>
          <w:tag w:val="goog_rdk_18"/>
          <w:id w:val="-868675266"/>
        </w:sdtPr>
        <w:sdtEndPr/>
        <w:sdtContent/>
      </w:sdt>
    </w:p>
    <w:p w:rsidR="002F2AA7" w:rsidRDefault="00977F2F" w:rsidP="009A2AC8">
      <w:pPr>
        <w:numPr>
          <w:ilvl w:val="0"/>
          <w:numId w:val="13"/>
        </w:numPr>
        <w:pBdr>
          <w:top w:val="nil"/>
          <w:left w:val="nil"/>
          <w:bottom w:val="nil"/>
          <w:right w:val="nil"/>
          <w:between w:val="nil"/>
        </w:pBdr>
        <w:spacing w:line="240" w:lineRule="auto"/>
        <w:ind w:leftChars="294" w:left="1131" w:hangingChars="177" w:hanging="425"/>
        <w:rPr>
          <w:b/>
          <w:color w:val="000000"/>
          <w:szCs w:val="24"/>
        </w:rPr>
      </w:pPr>
      <w:sdt>
        <w:sdtPr>
          <w:tag w:val="goog_rdk_20"/>
          <w:id w:val="-1038345079"/>
        </w:sdtPr>
        <w:sdtEndPr/>
        <w:sdtContent>
          <w:r w:rsidR="001D3D56">
            <w:rPr>
              <w:b/>
              <w:color w:val="000000"/>
              <w:szCs w:val="24"/>
            </w:rPr>
            <w:t>linia elektroenergetyczna średniego napię</w:t>
          </w:r>
          <w:r w:rsidR="009A2AC8">
            <w:rPr>
              <w:b/>
              <w:color w:val="000000"/>
              <w:szCs w:val="24"/>
            </w:rPr>
            <w:t>cia wraz ze strefą ograniczeń w </w:t>
          </w:r>
          <w:r w:rsidR="001D3D56">
            <w:rPr>
              <w:b/>
              <w:color w:val="000000"/>
              <w:szCs w:val="24"/>
            </w:rPr>
            <w:t xml:space="preserve">użytkowaniu </w:t>
          </w:r>
          <w:r w:rsidR="001D3D56">
            <w:rPr>
              <w:b/>
              <w:szCs w:val="24"/>
            </w:rPr>
            <w:t>gruntów</w:t>
          </w:r>
          <w:r w:rsidR="001D3D56">
            <w:rPr>
              <w:color w:val="000000"/>
              <w:szCs w:val="24"/>
            </w:rPr>
            <w:t>;</w:t>
          </w:r>
        </w:sdtContent>
      </w:sdt>
    </w:p>
    <w:p w:rsidR="002F2AA7" w:rsidRDefault="001D3D56" w:rsidP="009A2AC8">
      <w:pPr>
        <w:numPr>
          <w:ilvl w:val="0"/>
          <w:numId w:val="13"/>
        </w:numPr>
        <w:pBdr>
          <w:top w:val="nil"/>
          <w:left w:val="nil"/>
          <w:bottom w:val="nil"/>
          <w:right w:val="nil"/>
          <w:between w:val="nil"/>
        </w:pBdr>
        <w:spacing w:line="240" w:lineRule="auto"/>
        <w:ind w:leftChars="294" w:left="1132" w:hangingChars="177" w:hanging="426"/>
        <w:rPr>
          <w:b/>
          <w:color w:val="000000"/>
          <w:szCs w:val="24"/>
        </w:rPr>
      </w:pPr>
      <w:r>
        <w:rPr>
          <w:b/>
          <w:color w:val="000000"/>
          <w:szCs w:val="24"/>
        </w:rPr>
        <w:t>numer obszaru planu miejscowego</w:t>
      </w:r>
      <w:r>
        <w:rPr>
          <w:color w:val="000000"/>
          <w:szCs w:val="24"/>
        </w:rPr>
        <w:t>.</w:t>
      </w:r>
    </w:p>
    <w:p w:rsidR="002F2AA7" w:rsidRDefault="002F2AA7">
      <w:pPr>
        <w:widowControl/>
        <w:pBdr>
          <w:top w:val="nil"/>
          <w:left w:val="nil"/>
          <w:bottom w:val="nil"/>
          <w:right w:val="nil"/>
          <w:between w:val="nil"/>
        </w:pBdr>
        <w:spacing w:line="240" w:lineRule="auto"/>
        <w:ind w:left="0" w:hanging="2"/>
        <w:rPr>
          <w:b/>
          <w:color w:val="000000"/>
          <w:szCs w:val="24"/>
        </w:rPr>
      </w:pPr>
    </w:p>
    <w:p w:rsidR="002F2AA7" w:rsidRDefault="001D3D56" w:rsidP="001D3D56">
      <w:pPr>
        <w:widowControl/>
        <w:numPr>
          <w:ilvl w:val="0"/>
          <w:numId w:val="44"/>
        </w:numPr>
        <w:pBdr>
          <w:top w:val="nil"/>
          <w:left w:val="nil"/>
          <w:bottom w:val="nil"/>
          <w:right w:val="nil"/>
          <w:between w:val="nil"/>
        </w:pBdr>
        <w:spacing w:line="240" w:lineRule="auto"/>
        <w:ind w:left="-2" w:firstLineChars="177" w:firstLine="425"/>
        <w:rPr>
          <w:color w:val="000000"/>
          <w:szCs w:val="24"/>
        </w:rPr>
      </w:pPr>
      <w:r>
        <w:rPr>
          <w:color w:val="000000"/>
          <w:szCs w:val="24"/>
        </w:rPr>
        <w:lastRenderedPageBreak/>
        <w:t xml:space="preserve">Za szczegółowy przebieg granic i linii wyznaczonych na rysunku planu miejscowego należy przyjmować granice działek geodezyjnych na odcinkach, na których te granice i linie pokrywają się. Położenie pozostałych linii rozgraniczających i linii zabudowy należy ustalić poprzez odczyt z rysunku planu miejscowego, w oparciu o jego skalę. </w:t>
      </w:r>
    </w:p>
    <w:p w:rsidR="002F2AA7" w:rsidRDefault="002F2AA7">
      <w:pPr>
        <w:widowControl/>
        <w:pBdr>
          <w:top w:val="nil"/>
          <w:left w:val="nil"/>
          <w:bottom w:val="nil"/>
          <w:right w:val="nil"/>
          <w:between w:val="nil"/>
        </w:pBdr>
        <w:spacing w:line="240" w:lineRule="auto"/>
        <w:ind w:left="0" w:hanging="2"/>
        <w:rPr>
          <w:color w:val="000000"/>
          <w:szCs w:val="24"/>
        </w:rPr>
      </w:pPr>
    </w:p>
    <w:p w:rsidR="002F2AA7" w:rsidRDefault="001D3D56" w:rsidP="001D3D56">
      <w:pPr>
        <w:widowControl/>
        <w:numPr>
          <w:ilvl w:val="0"/>
          <w:numId w:val="44"/>
        </w:numPr>
        <w:pBdr>
          <w:top w:val="nil"/>
          <w:left w:val="nil"/>
          <w:bottom w:val="nil"/>
          <w:right w:val="nil"/>
          <w:between w:val="nil"/>
        </w:pBdr>
        <w:spacing w:line="240" w:lineRule="auto"/>
        <w:ind w:left="-2" w:firstLineChars="177" w:firstLine="425"/>
        <w:rPr>
          <w:color w:val="000000"/>
          <w:szCs w:val="24"/>
        </w:rPr>
      </w:pPr>
      <w:r>
        <w:rPr>
          <w:color w:val="000000"/>
          <w:szCs w:val="24"/>
        </w:rPr>
        <w:t>Elementy rysunków planu miejscowego niewymienione w ust. 1 lub występujące poza granicami obszarów planu miejscowego, z wyjątkiem numeru obszaru planu miejscowego, mają charakter informacyjny i nie określają lokalizacji obowiązujących ustaleń niniejszej uchwały.</w:t>
      </w:r>
    </w:p>
    <w:p w:rsidR="002F2AA7" w:rsidRDefault="002F2AA7">
      <w:pPr>
        <w:pBdr>
          <w:top w:val="nil"/>
          <w:left w:val="nil"/>
          <w:bottom w:val="nil"/>
          <w:right w:val="nil"/>
          <w:between w:val="nil"/>
        </w:pBdr>
        <w:spacing w:line="240" w:lineRule="auto"/>
        <w:ind w:left="0" w:hanging="2"/>
        <w:rPr>
          <w:color w:val="000000"/>
          <w:szCs w:val="24"/>
        </w:rPr>
      </w:pPr>
    </w:p>
    <w:p w:rsidR="002F2AA7" w:rsidRDefault="001D3D56" w:rsidP="001D3D56">
      <w:pPr>
        <w:widowControl/>
        <w:numPr>
          <w:ilvl w:val="0"/>
          <w:numId w:val="44"/>
        </w:numPr>
        <w:pBdr>
          <w:top w:val="nil"/>
          <w:left w:val="nil"/>
          <w:bottom w:val="nil"/>
          <w:right w:val="nil"/>
          <w:between w:val="nil"/>
        </w:pBdr>
        <w:spacing w:line="240" w:lineRule="auto"/>
        <w:ind w:left="-2" w:firstLineChars="177" w:firstLine="425"/>
        <w:rPr>
          <w:color w:val="000000"/>
          <w:szCs w:val="24"/>
        </w:rPr>
      </w:pPr>
      <w:r>
        <w:rPr>
          <w:color w:val="000000"/>
          <w:szCs w:val="24"/>
        </w:rPr>
        <w:t>Symbol terenu służący lokalizacji ustaleń niniejszej uchwały na rysunkach planu miejscowego składa się z dwóch członów:</w:t>
      </w:r>
    </w:p>
    <w:p w:rsidR="002F2AA7" w:rsidRDefault="001D3D56" w:rsidP="001D3D56">
      <w:pPr>
        <w:numPr>
          <w:ilvl w:val="0"/>
          <w:numId w:val="18"/>
        </w:numPr>
        <w:pBdr>
          <w:top w:val="nil"/>
          <w:left w:val="nil"/>
          <w:bottom w:val="nil"/>
          <w:right w:val="nil"/>
          <w:between w:val="nil"/>
        </w:pBdr>
        <w:spacing w:line="240" w:lineRule="auto"/>
        <w:ind w:leftChars="294" w:left="1133" w:hangingChars="178" w:hanging="427"/>
        <w:rPr>
          <w:color w:val="000000"/>
          <w:szCs w:val="24"/>
        </w:rPr>
      </w:pPr>
      <w:r>
        <w:rPr>
          <w:color w:val="000000"/>
          <w:szCs w:val="24"/>
        </w:rPr>
        <w:t>pierwszy człon tworzy liczba, będąca numerem porządkowym w ramach danego przeznaczenia podstawowego terenu;</w:t>
      </w:r>
    </w:p>
    <w:p w:rsidR="002F2AA7" w:rsidRDefault="001D3D56" w:rsidP="001D3D56">
      <w:pPr>
        <w:numPr>
          <w:ilvl w:val="0"/>
          <w:numId w:val="18"/>
        </w:numPr>
        <w:pBdr>
          <w:top w:val="nil"/>
          <w:left w:val="nil"/>
          <w:bottom w:val="nil"/>
          <w:right w:val="nil"/>
          <w:between w:val="nil"/>
        </w:pBdr>
        <w:spacing w:line="240" w:lineRule="auto"/>
        <w:ind w:leftChars="294" w:left="1133" w:hangingChars="178" w:hanging="427"/>
        <w:rPr>
          <w:color w:val="000000"/>
          <w:szCs w:val="24"/>
        </w:rPr>
      </w:pPr>
      <w:r>
        <w:rPr>
          <w:color w:val="000000"/>
          <w:szCs w:val="24"/>
        </w:rPr>
        <w:t>drugi człon tworzą litery będące symbolem przeznaczenia określającego przeznaczenie podstawowe terenu.</w:t>
      </w:r>
    </w:p>
    <w:p w:rsidR="002F2AA7" w:rsidRDefault="002F2AA7">
      <w:pPr>
        <w:keepNext/>
        <w:widowControl/>
        <w:pBdr>
          <w:top w:val="nil"/>
          <w:left w:val="nil"/>
          <w:bottom w:val="nil"/>
          <w:right w:val="nil"/>
          <w:between w:val="nil"/>
        </w:pBdr>
        <w:spacing w:line="240" w:lineRule="auto"/>
        <w:ind w:left="0" w:hanging="2"/>
        <w:jc w:val="center"/>
        <w:rPr>
          <w:b/>
          <w:color w:val="000000"/>
          <w:szCs w:val="24"/>
        </w:rPr>
      </w:pPr>
    </w:p>
    <w:p w:rsidR="002F2AA7" w:rsidRDefault="001D3D56" w:rsidP="001D3D56">
      <w:pPr>
        <w:keepNext/>
        <w:widowControl/>
        <w:numPr>
          <w:ilvl w:val="0"/>
          <w:numId w:val="44"/>
        </w:numPr>
        <w:pBdr>
          <w:top w:val="nil"/>
          <w:left w:val="nil"/>
          <w:bottom w:val="nil"/>
          <w:right w:val="nil"/>
          <w:between w:val="nil"/>
        </w:pBdr>
        <w:spacing w:line="240" w:lineRule="auto"/>
        <w:ind w:left="-2" w:firstLineChars="177" w:firstLine="425"/>
        <w:rPr>
          <w:color w:val="000000"/>
          <w:szCs w:val="24"/>
        </w:rPr>
      </w:pPr>
      <w:r>
        <w:rPr>
          <w:color w:val="000000"/>
          <w:szCs w:val="24"/>
        </w:rPr>
        <w:t>W legendzie rysunków planu miejscowego - w zakresie składowych symbolu terenu, o którym mowa w poprzednim ustępie - określono symbol kategorii terenu.</w:t>
      </w:r>
    </w:p>
    <w:p w:rsidR="002F2AA7" w:rsidRDefault="002F2AA7">
      <w:pPr>
        <w:widowControl/>
        <w:pBdr>
          <w:top w:val="nil"/>
          <w:left w:val="nil"/>
          <w:bottom w:val="nil"/>
          <w:right w:val="nil"/>
          <w:between w:val="nil"/>
        </w:pBdr>
        <w:spacing w:line="240" w:lineRule="auto"/>
        <w:ind w:left="0" w:hanging="2"/>
        <w:jc w:val="center"/>
        <w:rPr>
          <w:b/>
          <w:color w:val="000000"/>
          <w:szCs w:val="24"/>
        </w:rPr>
      </w:pPr>
    </w:p>
    <w:p w:rsidR="002F2AA7" w:rsidRDefault="001D3D56">
      <w:pPr>
        <w:keepNext/>
        <w:widowControl/>
        <w:pBdr>
          <w:top w:val="nil"/>
          <w:left w:val="nil"/>
          <w:bottom w:val="nil"/>
          <w:right w:val="nil"/>
          <w:between w:val="nil"/>
        </w:pBdr>
        <w:spacing w:line="240" w:lineRule="auto"/>
        <w:ind w:left="0" w:hanging="2"/>
        <w:jc w:val="center"/>
        <w:rPr>
          <w:b/>
          <w:color w:val="000000"/>
          <w:szCs w:val="24"/>
        </w:rPr>
      </w:pPr>
      <w:r>
        <w:rPr>
          <w:b/>
          <w:color w:val="000000"/>
          <w:szCs w:val="24"/>
        </w:rPr>
        <w:t>Rozdział 2</w:t>
      </w:r>
      <w:r>
        <w:rPr>
          <w:b/>
          <w:color w:val="000000"/>
          <w:szCs w:val="24"/>
        </w:rPr>
        <w:br/>
        <w:t>Zasady ochrony i kształtowania krajobrazu oraz ochrony środowiska i przyrody.</w:t>
      </w:r>
    </w:p>
    <w:p w:rsidR="002F2AA7" w:rsidRDefault="002F2AA7">
      <w:pPr>
        <w:pBdr>
          <w:top w:val="nil"/>
          <w:left w:val="nil"/>
          <w:bottom w:val="nil"/>
          <w:right w:val="nil"/>
          <w:between w:val="nil"/>
        </w:pBdr>
        <w:tabs>
          <w:tab w:val="left" w:pos="454"/>
        </w:tabs>
        <w:spacing w:line="240" w:lineRule="auto"/>
        <w:ind w:left="0" w:hanging="2"/>
        <w:rPr>
          <w:color w:val="000000"/>
          <w:szCs w:val="24"/>
        </w:rPr>
      </w:pPr>
    </w:p>
    <w:p w:rsidR="002F2AA7" w:rsidRDefault="001D3D56" w:rsidP="001D3D56">
      <w:pPr>
        <w:numPr>
          <w:ilvl w:val="0"/>
          <w:numId w:val="41"/>
        </w:numPr>
        <w:pBdr>
          <w:top w:val="nil"/>
          <w:left w:val="nil"/>
          <w:bottom w:val="nil"/>
          <w:right w:val="nil"/>
          <w:between w:val="nil"/>
        </w:pBdr>
        <w:tabs>
          <w:tab w:val="left" w:pos="454"/>
          <w:tab w:val="left" w:pos="851"/>
        </w:tabs>
        <w:spacing w:line="240" w:lineRule="auto"/>
        <w:ind w:left="0" w:hanging="2"/>
        <w:rPr>
          <w:color w:val="000000"/>
          <w:szCs w:val="24"/>
        </w:rPr>
      </w:pPr>
      <w:r>
        <w:rPr>
          <w:color w:val="000000"/>
          <w:szCs w:val="24"/>
        </w:rPr>
        <w:t>1. Sposób zagospodarowania obszarów planu miejscowego i prowadzenia na nich inwestycji winien uwzględniać możliwość występowania gatunków roślin, zwierząt i grzybów podlegających ochronie na mocy przepisów szczególnych.</w:t>
      </w:r>
    </w:p>
    <w:p w:rsidR="002F2AA7" w:rsidRDefault="002F2AA7">
      <w:pPr>
        <w:pBdr>
          <w:top w:val="nil"/>
          <w:left w:val="nil"/>
          <w:bottom w:val="nil"/>
          <w:right w:val="nil"/>
          <w:between w:val="nil"/>
        </w:pBdr>
        <w:tabs>
          <w:tab w:val="left" w:pos="454"/>
          <w:tab w:val="left" w:pos="851"/>
        </w:tabs>
        <w:spacing w:line="240" w:lineRule="auto"/>
        <w:ind w:left="0" w:hanging="2"/>
        <w:rPr>
          <w:color w:val="000000"/>
          <w:szCs w:val="24"/>
        </w:rPr>
      </w:pPr>
    </w:p>
    <w:p w:rsidR="002F2AA7" w:rsidRDefault="001D3D56" w:rsidP="001D3D56">
      <w:pPr>
        <w:widowControl/>
        <w:numPr>
          <w:ilvl w:val="0"/>
          <w:numId w:val="53"/>
        </w:numPr>
        <w:pBdr>
          <w:top w:val="nil"/>
          <w:left w:val="nil"/>
          <w:bottom w:val="nil"/>
          <w:right w:val="nil"/>
          <w:between w:val="nil"/>
        </w:pBdr>
        <w:spacing w:line="240" w:lineRule="auto"/>
        <w:ind w:left="-2" w:firstLineChars="177" w:firstLine="425"/>
        <w:rPr>
          <w:color w:val="000000"/>
          <w:szCs w:val="24"/>
        </w:rPr>
      </w:pPr>
      <w:r>
        <w:rPr>
          <w:color w:val="000000"/>
          <w:szCs w:val="24"/>
        </w:rPr>
        <w:t>O</w:t>
      </w:r>
      <w:r w:rsidR="009A2AC8">
        <w:rPr>
          <w:color w:val="000000"/>
          <w:szCs w:val="24"/>
        </w:rPr>
        <w:t xml:space="preserve">bszar planu miejscowego nr 6 i </w:t>
      </w:r>
      <w:sdt>
        <w:sdtPr>
          <w:tag w:val="goog_rdk_22"/>
          <w:id w:val="-185533706"/>
        </w:sdtPr>
        <w:sdtEndPr/>
        <w:sdtContent>
          <w:r w:rsidR="004837D0">
            <w:t>fragment</w:t>
          </w:r>
          <w:r w:rsidR="003F496A">
            <w:t>y</w:t>
          </w:r>
          <w:r w:rsidR="004837D0">
            <w:t xml:space="preserve"> obszar</w:t>
          </w:r>
          <w:r w:rsidR="003F496A">
            <w:t>ów</w:t>
          </w:r>
          <w:r w:rsidR="004837D0">
            <w:t xml:space="preserve"> planu miejscowego nr</w:t>
          </w:r>
          <w:r w:rsidR="003F496A">
            <w:t>:</w:t>
          </w:r>
          <w:r w:rsidR="004837D0">
            <w:t xml:space="preserve"> </w:t>
          </w:r>
          <w:r w:rsidR="003F496A">
            <w:t xml:space="preserve">5, 10 i </w:t>
          </w:r>
          <w:r>
            <w:rPr>
              <w:color w:val="000000"/>
              <w:szCs w:val="24"/>
            </w:rPr>
            <w:t xml:space="preserve">22 </w:t>
          </w:r>
        </w:sdtContent>
      </w:sdt>
      <w:r>
        <w:rPr>
          <w:color w:val="000000"/>
          <w:szCs w:val="24"/>
        </w:rPr>
        <w:t xml:space="preserve">leżą w zasięgu Obszaru Natura 2000 </w:t>
      </w:r>
      <w:r>
        <w:rPr>
          <w:color w:val="000000"/>
          <w:szCs w:val="24"/>
          <w:highlight w:val="white"/>
        </w:rPr>
        <w:t>Ostoja Nieliska  PLB060020, z czym związane są ograniczenia w zagospodarowaniu wynikające z przepisów odrębnych.</w:t>
      </w:r>
    </w:p>
    <w:p w:rsidR="002F2AA7" w:rsidRDefault="002F2AA7">
      <w:pPr>
        <w:widowControl/>
        <w:pBdr>
          <w:top w:val="nil"/>
          <w:left w:val="nil"/>
          <w:bottom w:val="nil"/>
          <w:right w:val="nil"/>
          <w:between w:val="nil"/>
        </w:pBdr>
        <w:spacing w:line="240" w:lineRule="auto"/>
        <w:ind w:left="0" w:hanging="2"/>
        <w:rPr>
          <w:color w:val="000000"/>
          <w:szCs w:val="24"/>
        </w:rPr>
      </w:pPr>
    </w:p>
    <w:p w:rsidR="002F2AA7" w:rsidRDefault="001D3D56" w:rsidP="001D3D56">
      <w:pPr>
        <w:widowControl/>
        <w:numPr>
          <w:ilvl w:val="0"/>
          <w:numId w:val="53"/>
        </w:numPr>
        <w:pBdr>
          <w:top w:val="nil"/>
          <w:left w:val="nil"/>
          <w:bottom w:val="nil"/>
          <w:right w:val="nil"/>
          <w:between w:val="nil"/>
        </w:pBdr>
        <w:spacing w:line="240" w:lineRule="auto"/>
        <w:ind w:left="-2" w:firstLineChars="177" w:firstLine="425"/>
        <w:rPr>
          <w:color w:val="000000"/>
          <w:szCs w:val="24"/>
        </w:rPr>
      </w:pPr>
      <w:r>
        <w:rPr>
          <w:color w:val="000000"/>
          <w:szCs w:val="24"/>
        </w:rPr>
        <w:t xml:space="preserve">Obszary planu miejscowego nr: </w:t>
      </w:r>
      <w:sdt>
        <w:sdtPr>
          <w:tag w:val="goog_rdk_24"/>
          <w:id w:val="452522518"/>
        </w:sdtPr>
        <w:sdtEndPr/>
        <w:sdtContent>
          <w:r>
            <w:rPr>
              <w:color w:val="000000"/>
              <w:szCs w:val="24"/>
            </w:rPr>
            <w:t xml:space="preserve">1-20 oraz 25-27 </w:t>
          </w:r>
        </w:sdtContent>
      </w:sdt>
      <w:r>
        <w:rPr>
          <w:color w:val="000000"/>
          <w:szCs w:val="24"/>
        </w:rPr>
        <w:t xml:space="preserve">położone są w zasięgu Głównego Zbiornika Wód Podziemnych (GZWP) nr 406 „Niecka Lubelska (Lublin)”, natomiast obszary planu miejscowego nr: </w:t>
      </w:r>
      <w:sdt>
        <w:sdtPr>
          <w:tag w:val="goog_rdk_26"/>
          <w:id w:val="2133281981"/>
        </w:sdtPr>
        <w:sdtEndPr/>
        <w:sdtContent>
          <w:r>
            <w:rPr>
              <w:color w:val="000000"/>
              <w:szCs w:val="24"/>
            </w:rPr>
            <w:t xml:space="preserve">21-24 oraz 28-45 </w:t>
          </w:r>
        </w:sdtContent>
      </w:sdt>
      <w:r>
        <w:rPr>
          <w:color w:val="000000"/>
          <w:szCs w:val="24"/>
        </w:rPr>
        <w:t>leżą w zasięgu Głównego Zbiornika Wód Podziemnych (GZWP) nr 407 „Niecka Lubelska (Chełm-Zamość)”.</w:t>
      </w:r>
    </w:p>
    <w:p w:rsidR="002F2AA7" w:rsidRDefault="002F2AA7">
      <w:pPr>
        <w:pBdr>
          <w:top w:val="nil"/>
          <w:left w:val="nil"/>
          <w:bottom w:val="nil"/>
          <w:right w:val="nil"/>
          <w:between w:val="nil"/>
        </w:pBdr>
        <w:spacing w:line="240" w:lineRule="auto"/>
        <w:ind w:left="0" w:hanging="2"/>
        <w:rPr>
          <w:color w:val="000000"/>
          <w:szCs w:val="24"/>
        </w:rPr>
      </w:pPr>
    </w:p>
    <w:p w:rsidR="002F2AA7" w:rsidRDefault="00977F2F" w:rsidP="001D3D56">
      <w:pPr>
        <w:widowControl/>
        <w:numPr>
          <w:ilvl w:val="0"/>
          <w:numId w:val="53"/>
        </w:numPr>
        <w:pBdr>
          <w:top w:val="nil"/>
          <w:left w:val="nil"/>
          <w:bottom w:val="nil"/>
          <w:right w:val="nil"/>
          <w:between w:val="nil"/>
        </w:pBdr>
        <w:spacing w:line="240" w:lineRule="auto"/>
        <w:ind w:left="-2" w:firstLineChars="177" w:firstLine="425"/>
        <w:rPr>
          <w:color w:val="000000"/>
          <w:szCs w:val="24"/>
        </w:rPr>
      </w:pPr>
      <w:sdt>
        <w:sdtPr>
          <w:tag w:val="goog_rdk_28"/>
          <w:id w:val="-305551246"/>
        </w:sdtPr>
        <w:sdtEndPr/>
        <w:sdtContent>
          <w:sdt>
            <w:sdtPr>
              <w:tag w:val="goog_rdk_29"/>
              <w:id w:val="1443269770"/>
            </w:sdtPr>
            <w:sdtEndPr/>
            <w:sdtContent/>
          </w:sdt>
          <w:r w:rsidR="001D3D56">
            <w:rPr>
              <w:color w:val="000000"/>
              <w:szCs w:val="24"/>
            </w:rPr>
            <w:t>Na obszarach planu miejscowego dopuszcza się wykonywanie prac melioracyjnych, przy uwzględnieniu innych ustaleń niniejszej uchwały i przepisów odrębnych.</w:t>
          </w:r>
        </w:sdtContent>
      </w:sdt>
    </w:p>
    <w:sdt>
      <w:sdtPr>
        <w:tag w:val="goog_rdk_30"/>
        <w:id w:val="-429982206"/>
      </w:sdtPr>
      <w:sdtEndPr/>
      <w:sdtContent>
        <w:p w:rsidR="002F2AA7" w:rsidRPr="009A2AC8" w:rsidRDefault="00977F2F" w:rsidP="009A2AC8">
          <w:pPr>
            <w:spacing w:line="240" w:lineRule="auto"/>
            <w:ind w:left="0" w:hanging="2"/>
            <w:rPr>
              <w:rFonts w:ascii="Arial" w:eastAsia="Arial" w:hAnsi="Arial" w:cs="Arial"/>
              <w:color w:val="000000"/>
              <w:sz w:val="22"/>
              <w:szCs w:val="22"/>
            </w:rPr>
          </w:pPr>
        </w:p>
      </w:sdtContent>
    </w:sdt>
    <w:p w:rsidR="002F2AA7" w:rsidRDefault="001D3D56" w:rsidP="001D3D56">
      <w:pPr>
        <w:widowControl/>
        <w:numPr>
          <w:ilvl w:val="0"/>
          <w:numId w:val="53"/>
        </w:numPr>
        <w:pBdr>
          <w:top w:val="nil"/>
          <w:left w:val="nil"/>
          <w:bottom w:val="nil"/>
          <w:right w:val="nil"/>
          <w:between w:val="nil"/>
        </w:pBdr>
        <w:spacing w:line="240" w:lineRule="auto"/>
        <w:ind w:left="-2" w:firstLineChars="177" w:firstLine="425"/>
        <w:rPr>
          <w:color w:val="000000"/>
          <w:szCs w:val="24"/>
        </w:rPr>
      </w:pPr>
      <w:r>
        <w:rPr>
          <w:szCs w:val="24"/>
        </w:rPr>
        <w:t xml:space="preserve"> Fragmenty obszarów planu miejscowego nr: 5, 10 i 11 znajdują się w zasięgu obszaru szczególnego zagrożenia powodzią, na którym prawdopodobieństwo wystąpienia powodzi jest średnie i wynosi 1%.</w:t>
      </w:r>
    </w:p>
    <w:p w:rsidR="002F2AA7" w:rsidRDefault="002F2AA7">
      <w:pPr>
        <w:widowControl/>
        <w:pBdr>
          <w:top w:val="nil"/>
          <w:left w:val="nil"/>
          <w:bottom w:val="nil"/>
          <w:right w:val="nil"/>
          <w:between w:val="nil"/>
        </w:pBdr>
        <w:spacing w:line="240" w:lineRule="auto"/>
        <w:ind w:left="0" w:hanging="2"/>
        <w:rPr>
          <w:szCs w:val="24"/>
        </w:rPr>
      </w:pPr>
    </w:p>
    <w:p w:rsidR="002F2AA7" w:rsidRDefault="001D3D56" w:rsidP="001D3D56">
      <w:pPr>
        <w:widowControl/>
        <w:numPr>
          <w:ilvl w:val="0"/>
          <w:numId w:val="53"/>
        </w:numPr>
        <w:pBdr>
          <w:top w:val="nil"/>
          <w:left w:val="nil"/>
          <w:bottom w:val="nil"/>
          <w:right w:val="nil"/>
          <w:between w:val="nil"/>
        </w:pBdr>
        <w:spacing w:line="240" w:lineRule="auto"/>
        <w:ind w:left="-2" w:firstLineChars="177" w:firstLine="425"/>
        <w:rPr>
          <w:szCs w:val="24"/>
        </w:rPr>
      </w:pPr>
      <w:r>
        <w:rPr>
          <w:szCs w:val="24"/>
        </w:rPr>
        <w:t xml:space="preserve"> W zasięgu obszarów szczególnego zagrożenia powodzią, o których mowa w ust. 5 należy uwzględnić ograniczenia w zagospodarowaniu, wynikające z przepisów odrębnych.</w:t>
      </w:r>
    </w:p>
    <w:p w:rsidR="002F2AA7" w:rsidRDefault="002F2AA7">
      <w:pPr>
        <w:widowControl/>
        <w:pBdr>
          <w:top w:val="nil"/>
          <w:left w:val="nil"/>
          <w:bottom w:val="nil"/>
          <w:right w:val="nil"/>
          <w:between w:val="nil"/>
        </w:pBdr>
        <w:spacing w:line="240" w:lineRule="auto"/>
        <w:ind w:left="0" w:hanging="2"/>
        <w:rPr>
          <w:szCs w:val="24"/>
        </w:rPr>
      </w:pPr>
    </w:p>
    <w:p w:rsidR="002F2AA7" w:rsidRDefault="001D3D56" w:rsidP="001D3D56">
      <w:pPr>
        <w:widowControl/>
        <w:numPr>
          <w:ilvl w:val="0"/>
          <w:numId w:val="53"/>
        </w:numPr>
        <w:pBdr>
          <w:top w:val="nil"/>
          <w:left w:val="nil"/>
          <w:bottom w:val="nil"/>
          <w:right w:val="nil"/>
          <w:between w:val="nil"/>
        </w:pBdr>
        <w:spacing w:line="240" w:lineRule="auto"/>
        <w:ind w:left="-2" w:firstLineChars="177" w:firstLine="425"/>
        <w:rPr>
          <w:color w:val="000000"/>
          <w:szCs w:val="24"/>
        </w:rPr>
      </w:pPr>
      <w:r>
        <w:rPr>
          <w:color w:val="000000"/>
          <w:szCs w:val="24"/>
        </w:rPr>
        <w:t>Linie rozgraniczające stanowią granice terenów podlegających ochronie na podstawie przepisów odrębnych, jeśli w całości lub w części zostaną one faktycznie zagospodarowane pod funkcje i na cele, dla których w przepisach o ochronie środowiska określono dopuszczalne poziomy hałasu.</w:t>
      </w:r>
    </w:p>
    <w:p w:rsidR="002F2AA7" w:rsidRDefault="002F2AA7">
      <w:pPr>
        <w:pBdr>
          <w:top w:val="nil"/>
          <w:left w:val="nil"/>
          <w:bottom w:val="nil"/>
          <w:right w:val="nil"/>
          <w:between w:val="nil"/>
        </w:pBdr>
        <w:spacing w:line="240" w:lineRule="auto"/>
        <w:ind w:left="0" w:hanging="2"/>
        <w:rPr>
          <w:color w:val="000000"/>
          <w:szCs w:val="24"/>
        </w:rPr>
      </w:pPr>
    </w:p>
    <w:p w:rsidR="002F2AA7" w:rsidRDefault="001D3D56" w:rsidP="001D3D56">
      <w:pPr>
        <w:widowControl/>
        <w:numPr>
          <w:ilvl w:val="0"/>
          <w:numId w:val="53"/>
        </w:numPr>
        <w:pBdr>
          <w:top w:val="nil"/>
          <w:left w:val="nil"/>
          <w:bottom w:val="nil"/>
          <w:right w:val="nil"/>
          <w:between w:val="nil"/>
        </w:pBdr>
        <w:spacing w:line="240" w:lineRule="auto"/>
        <w:ind w:left="-2" w:firstLineChars="177" w:firstLine="425"/>
        <w:rPr>
          <w:color w:val="000000"/>
          <w:szCs w:val="24"/>
        </w:rPr>
      </w:pPr>
      <w:r>
        <w:rPr>
          <w:color w:val="000000"/>
          <w:szCs w:val="24"/>
        </w:rPr>
        <w:lastRenderedPageBreak/>
        <w:t>Ze względu na dopuszczalne poziomy pól elektromagnet</w:t>
      </w:r>
      <w:r w:rsidR="009A2AC8">
        <w:rPr>
          <w:color w:val="000000"/>
          <w:szCs w:val="24"/>
        </w:rPr>
        <w:t>ycznych tereny kategorii „RM” i </w:t>
      </w:r>
      <w:r>
        <w:rPr>
          <w:color w:val="000000"/>
          <w:szCs w:val="24"/>
        </w:rPr>
        <w:t>„MN” zalicza się do terenów przeznaczonych pod zabudowę mieszkaniową; pozostałe kategorie terenów zalicza się do miejsc dostępnych dla ludności.</w:t>
      </w:r>
    </w:p>
    <w:p w:rsidR="002F2AA7" w:rsidRDefault="002F2AA7">
      <w:pPr>
        <w:widowControl/>
        <w:pBdr>
          <w:top w:val="nil"/>
          <w:left w:val="nil"/>
          <w:bottom w:val="nil"/>
          <w:right w:val="nil"/>
          <w:between w:val="nil"/>
        </w:pBdr>
        <w:spacing w:line="240" w:lineRule="auto"/>
        <w:ind w:left="0" w:hanging="2"/>
        <w:rPr>
          <w:color w:val="000000"/>
          <w:szCs w:val="24"/>
        </w:rPr>
      </w:pPr>
    </w:p>
    <w:p w:rsidR="002F2AA7" w:rsidRDefault="001D3D56" w:rsidP="001D3D56">
      <w:pPr>
        <w:widowControl/>
        <w:numPr>
          <w:ilvl w:val="0"/>
          <w:numId w:val="53"/>
        </w:numPr>
        <w:pBdr>
          <w:top w:val="nil"/>
          <w:left w:val="nil"/>
          <w:bottom w:val="nil"/>
          <w:right w:val="nil"/>
          <w:between w:val="nil"/>
        </w:pBdr>
        <w:spacing w:line="240" w:lineRule="auto"/>
        <w:ind w:left="-2" w:firstLineChars="177" w:firstLine="425"/>
        <w:rPr>
          <w:color w:val="000000"/>
          <w:szCs w:val="24"/>
        </w:rPr>
      </w:pPr>
      <w:r>
        <w:rPr>
          <w:color w:val="000000"/>
          <w:szCs w:val="24"/>
        </w:rPr>
        <w:t xml:space="preserve">Na terenach, na których dopuszczono lokalizację budynku mieszkalnego albo budynku o funkcji mieszanej, w skład której wchodzi funkcja mieszkaniowa, inne sytuowane obiekty oraz działalności mogą być wyłącznie nieuciążliwe, czyli takie, których nie zalicza się do przedsięwzięć mogących zawsze znacząco oddziaływać na środowisko. </w:t>
      </w:r>
    </w:p>
    <w:p w:rsidR="002F2AA7" w:rsidRDefault="002F2AA7">
      <w:pPr>
        <w:pBdr>
          <w:top w:val="nil"/>
          <w:left w:val="nil"/>
          <w:bottom w:val="nil"/>
          <w:right w:val="nil"/>
          <w:between w:val="nil"/>
        </w:pBdr>
        <w:spacing w:line="240" w:lineRule="auto"/>
        <w:ind w:left="0" w:hanging="2"/>
        <w:rPr>
          <w:color w:val="000000"/>
          <w:szCs w:val="24"/>
        </w:rPr>
      </w:pPr>
    </w:p>
    <w:p w:rsidR="002F2AA7" w:rsidRDefault="001D3D56">
      <w:pPr>
        <w:keepNext/>
        <w:widowControl/>
        <w:pBdr>
          <w:top w:val="nil"/>
          <w:left w:val="nil"/>
          <w:bottom w:val="nil"/>
          <w:right w:val="nil"/>
          <w:between w:val="nil"/>
        </w:pBdr>
        <w:spacing w:line="240" w:lineRule="auto"/>
        <w:ind w:left="0" w:hanging="2"/>
        <w:jc w:val="center"/>
        <w:rPr>
          <w:b/>
          <w:color w:val="000000"/>
          <w:szCs w:val="24"/>
        </w:rPr>
      </w:pPr>
      <w:r>
        <w:rPr>
          <w:b/>
          <w:color w:val="000000"/>
          <w:szCs w:val="24"/>
        </w:rPr>
        <w:t>Rozdział 3</w:t>
      </w:r>
      <w:r>
        <w:rPr>
          <w:b/>
          <w:color w:val="000000"/>
          <w:szCs w:val="24"/>
        </w:rPr>
        <w:br/>
        <w:t>Zasady ochrony dziedzictwa kulturowego i zabytków, w tym krajobrazu kulturowego.</w:t>
      </w:r>
    </w:p>
    <w:p w:rsidR="002F2AA7" w:rsidRDefault="002F2AA7">
      <w:pPr>
        <w:pBdr>
          <w:top w:val="nil"/>
          <w:left w:val="nil"/>
          <w:bottom w:val="nil"/>
          <w:right w:val="nil"/>
          <w:between w:val="nil"/>
        </w:pBdr>
        <w:spacing w:line="240" w:lineRule="auto"/>
        <w:ind w:left="0" w:hanging="2"/>
        <w:rPr>
          <w:color w:val="000000"/>
          <w:szCs w:val="24"/>
        </w:rPr>
      </w:pPr>
    </w:p>
    <w:p w:rsidR="002F2AA7" w:rsidRDefault="001D3D56" w:rsidP="001D3D56">
      <w:pPr>
        <w:numPr>
          <w:ilvl w:val="0"/>
          <w:numId w:val="41"/>
        </w:numPr>
        <w:pBdr>
          <w:top w:val="nil"/>
          <w:left w:val="nil"/>
          <w:bottom w:val="nil"/>
          <w:right w:val="nil"/>
          <w:between w:val="nil"/>
        </w:pBdr>
        <w:tabs>
          <w:tab w:val="left" w:pos="454"/>
          <w:tab w:val="left" w:pos="851"/>
        </w:tabs>
        <w:spacing w:line="240" w:lineRule="auto"/>
        <w:ind w:left="0" w:hanging="2"/>
        <w:rPr>
          <w:color w:val="000000"/>
          <w:szCs w:val="24"/>
        </w:rPr>
      </w:pPr>
      <w:r>
        <w:rPr>
          <w:color w:val="000000"/>
          <w:szCs w:val="24"/>
        </w:rPr>
        <w:t>1. Obejmuje się ochroną, oznaczone na rysunkach planu miejscowego, następujące stanowiska archeologiczne znajdujące się w wojewódzkiej i w gminnej ewidencji zabytków:</w:t>
      </w:r>
    </w:p>
    <w:p w:rsidR="002F2AA7" w:rsidRDefault="001D3D56" w:rsidP="009A2AC8">
      <w:pPr>
        <w:numPr>
          <w:ilvl w:val="0"/>
          <w:numId w:val="14"/>
        </w:numPr>
        <w:pBdr>
          <w:top w:val="nil"/>
          <w:left w:val="nil"/>
          <w:bottom w:val="nil"/>
          <w:right w:val="nil"/>
          <w:between w:val="nil"/>
        </w:pBdr>
        <w:spacing w:line="240" w:lineRule="auto"/>
        <w:ind w:leftChars="294" w:left="1133" w:hangingChars="178" w:hanging="427"/>
        <w:rPr>
          <w:color w:val="000000"/>
          <w:szCs w:val="24"/>
        </w:rPr>
      </w:pPr>
      <w:r>
        <w:rPr>
          <w:color w:val="000000"/>
          <w:szCs w:val="24"/>
        </w:rPr>
        <w:t>Sułówek AZP nr 87-85/136;</w:t>
      </w:r>
    </w:p>
    <w:p w:rsidR="002F2AA7" w:rsidRDefault="001D3D56" w:rsidP="009A2AC8">
      <w:pPr>
        <w:numPr>
          <w:ilvl w:val="0"/>
          <w:numId w:val="14"/>
        </w:numPr>
        <w:pBdr>
          <w:top w:val="nil"/>
          <w:left w:val="nil"/>
          <w:bottom w:val="nil"/>
          <w:right w:val="nil"/>
          <w:between w:val="nil"/>
        </w:pBdr>
        <w:tabs>
          <w:tab w:val="left" w:pos="1134"/>
        </w:tabs>
        <w:spacing w:line="240" w:lineRule="auto"/>
        <w:ind w:left="-2" w:firstLineChars="295" w:firstLine="708"/>
        <w:rPr>
          <w:color w:val="000000"/>
          <w:szCs w:val="24"/>
        </w:rPr>
      </w:pPr>
      <w:r>
        <w:rPr>
          <w:color w:val="000000"/>
          <w:szCs w:val="24"/>
        </w:rPr>
        <w:t>Sułówek AZP nr 87-85/137;</w:t>
      </w:r>
    </w:p>
    <w:p w:rsidR="002F2AA7" w:rsidRDefault="001D3D56" w:rsidP="009A2AC8">
      <w:pPr>
        <w:numPr>
          <w:ilvl w:val="0"/>
          <w:numId w:val="14"/>
        </w:numPr>
        <w:pBdr>
          <w:top w:val="nil"/>
          <w:left w:val="nil"/>
          <w:bottom w:val="nil"/>
          <w:right w:val="nil"/>
          <w:between w:val="nil"/>
        </w:pBdr>
        <w:tabs>
          <w:tab w:val="left" w:pos="1134"/>
        </w:tabs>
        <w:spacing w:line="240" w:lineRule="auto"/>
        <w:ind w:left="-2" w:firstLineChars="295" w:firstLine="708"/>
        <w:rPr>
          <w:color w:val="000000"/>
          <w:szCs w:val="24"/>
        </w:rPr>
      </w:pPr>
      <w:r>
        <w:rPr>
          <w:color w:val="000000"/>
          <w:szCs w:val="24"/>
        </w:rPr>
        <w:t>Kolonia Rozłopy AZP nr 87-85/114;</w:t>
      </w:r>
    </w:p>
    <w:p w:rsidR="002F2AA7" w:rsidRDefault="001D3D56" w:rsidP="009A2AC8">
      <w:pPr>
        <w:numPr>
          <w:ilvl w:val="0"/>
          <w:numId w:val="14"/>
        </w:numPr>
        <w:pBdr>
          <w:top w:val="nil"/>
          <w:left w:val="nil"/>
          <w:bottom w:val="nil"/>
          <w:right w:val="nil"/>
          <w:between w:val="nil"/>
        </w:pBdr>
        <w:tabs>
          <w:tab w:val="left" w:pos="1134"/>
        </w:tabs>
        <w:spacing w:line="240" w:lineRule="auto"/>
        <w:ind w:left="-2" w:firstLineChars="295" w:firstLine="708"/>
        <w:rPr>
          <w:color w:val="000000"/>
          <w:szCs w:val="24"/>
        </w:rPr>
      </w:pPr>
      <w:r>
        <w:rPr>
          <w:color w:val="000000"/>
          <w:szCs w:val="24"/>
        </w:rPr>
        <w:t>Deszkowice I AZP nr  88-86/19.</w:t>
      </w:r>
    </w:p>
    <w:p w:rsidR="002F2AA7" w:rsidRDefault="002F2AA7">
      <w:pPr>
        <w:widowControl/>
        <w:pBdr>
          <w:top w:val="nil"/>
          <w:left w:val="nil"/>
          <w:bottom w:val="nil"/>
          <w:right w:val="nil"/>
          <w:between w:val="nil"/>
        </w:pBdr>
        <w:spacing w:line="240" w:lineRule="auto"/>
        <w:ind w:left="0" w:hanging="2"/>
        <w:rPr>
          <w:color w:val="000000"/>
          <w:szCs w:val="24"/>
        </w:rPr>
      </w:pPr>
    </w:p>
    <w:p w:rsidR="002F2AA7" w:rsidRDefault="001D3D56" w:rsidP="001D3D56">
      <w:pPr>
        <w:widowControl/>
        <w:numPr>
          <w:ilvl w:val="0"/>
          <w:numId w:val="29"/>
        </w:numPr>
        <w:pBdr>
          <w:top w:val="nil"/>
          <w:left w:val="nil"/>
          <w:bottom w:val="nil"/>
          <w:right w:val="nil"/>
          <w:between w:val="nil"/>
        </w:pBdr>
        <w:spacing w:line="240" w:lineRule="auto"/>
        <w:ind w:left="-2" w:firstLineChars="177" w:firstLine="425"/>
        <w:rPr>
          <w:color w:val="000000"/>
          <w:szCs w:val="24"/>
        </w:rPr>
      </w:pPr>
      <w:r>
        <w:rPr>
          <w:color w:val="000000"/>
          <w:szCs w:val="24"/>
        </w:rPr>
        <w:t>Roboty budowlane oraz roboty ziemne prowadzone na obszarach planu miejscowego nr 5, 10 i 21, z uwagi na stanowiska archeologiczne wymienione w ust. 1, mogą podlegać ograniczeniom wynikającym z przepisów o ochronie zabytków, w tym związanym z koniecznością przeprowadzenia badań archeologicznych.</w:t>
      </w:r>
    </w:p>
    <w:p w:rsidR="002F2AA7" w:rsidRDefault="002F2AA7">
      <w:pPr>
        <w:widowControl/>
        <w:pBdr>
          <w:top w:val="nil"/>
          <w:left w:val="nil"/>
          <w:bottom w:val="nil"/>
          <w:right w:val="nil"/>
          <w:between w:val="nil"/>
        </w:pBdr>
        <w:spacing w:line="240" w:lineRule="auto"/>
        <w:ind w:left="0" w:hanging="2"/>
        <w:rPr>
          <w:color w:val="000000"/>
          <w:szCs w:val="24"/>
        </w:rPr>
      </w:pPr>
    </w:p>
    <w:p w:rsidR="002F2AA7" w:rsidRDefault="001D3D56" w:rsidP="001D3D56">
      <w:pPr>
        <w:widowControl/>
        <w:numPr>
          <w:ilvl w:val="0"/>
          <w:numId w:val="29"/>
        </w:numPr>
        <w:pBdr>
          <w:top w:val="nil"/>
          <w:left w:val="nil"/>
          <w:bottom w:val="nil"/>
          <w:right w:val="nil"/>
          <w:between w:val="nil"/>
        </w:pBdr>
        <w:spacing w:line="240" w:lineRule="auto"/>
        <w:ind w:left="-2" w:firstLineChars="177" w:firstLine="425"/>
        <w:rPr>
          <w:color w:val="000000"/>
          <w:szCs w:val="24"/>
        </w:rPr>
      </w:pPr>
      <w:r>
        <w:rPr>
          <w:color w:val="000000"/>
          <w:szCs w:val="24"/>
        </w:rPr>
        <w:t>Na obszarach planu miejscowego innych niż wymienione w ust. 2, roboty budowlane oraz roboty ziemne nie mogą doprowadzić do zniszczenia potencjalnie występujących zabytków archeologicznych.</w:t>
      </w:r>
    </w:p>
    <w:p w:rsidR="002F2AA7" w:rsidRDefault="002F2AA7">
      <w:pPr>
        <w:widowControl/>
        <w:pBdr>
          <w:top w:val="nil"/>
          <w:left w:val="nil"/>
          <w:bottom w:val="nil"/>
          <w:right w:val="nil"/>
          <w:between w:val="nil"/>
        </w:pBdr>
        <w:tabs>
          <w:tab w:val="left" w:pos="284"/>
        </w:tabs>
        <w:spacing w:line="240" w:lineRule="auto"/>
        <w:ind w:left="0" w:hanging="2"/>
        <w:rPr>
          <w:color w:val="000000"/>
          <w:szCs w:val="24"/>
        </w:rPr>
      </w:pPr>
    </w:p>
    <w:p w:rsidR="002F2AA7" w:rsidRDefault="001D3D56" w:rsidP="001D3D56">
      <w:pPr>
        <w:widowControl/>
        <w:numPr>
          <w:ilvl w:val="0"/>
          <w:numId w:val="29"/>
        </w:numPr>
        <w:pBdr>
          <w:top w:val="nil"/>
          <w:left w:val="nil"/>
          <w:bottom w:val="nil"/>
          <w:right w:val="nil"/>
          <w:between w:val="nil"/>
        </w:pBdr>
        <w:spacing w:line="240" w:lineRule="auto"/>
        <w:ind w:left="-2" w:firstLineChars="177" w:firstLine="425"/>
        <w:rPr>
          <w:color w:val="000000"/>
          <w:szCs w:val="24"/>
        </w:rPr>
      </w:pPr>
      <w:r>
        <w:rPr>
          <w:color w:val="000000"/>
          <w:szCs w:val="24"/>
        </w:rPr>
        <w:t xml:space="preserve">Wszystkie przedmioty, co do których istnieje przypuszczenie, iż są zabytkami, pozyskane w trakcie robót budowlanych lub robót ziemnych lub odkryte jako przypadkowe znaleziska, podlegają ochronie prawnej na podstawie przepisów odrębnych. </w:t>
      </w:r>
    </w:p>
    <w:p w:rsidR="002F2AA7" w:rsidRDefault="002F2AA7">
      <w:pPr>
        <w:widowControl/>
        <w:pBdr>
          <w:top w:val="nil"/>
          <w:left w:val="nil"/>
          <w:bottom w:val="nil"/>
          <w:right w:val="nil"/>
          <w:between w:val="nil"/>
        </w:pBdr>
        <w:spacing w:line="240" w:lineRule="auto"/>
        <w:ind w:left="0" w:hanging="2"/>
        <w:rPr>
          <w:color w:val="000000"/>
          <w:szCs w:val="24"/>
        </w:rPr>
      </w:pPr>
    </w:p>
    <w:p w:rsidR="002F2AA7" w:rsidRDefault="001D3D56" w:rsidP="001D3D56">
      <w:pPr>
        <w:widowControl/>
        <w:numPr>
          <w:ilvl w:val="0"/>
          <w:numId w:val="29"/>
        </w:numPr>
        <w:pBdr>
          <w:top w:val="nil"/>
          <w:left w:val="nil"/>
          <w:bottom w:val="nil"/>
          <w:right w:val="nil"/>
          <w:between w:val="nil"/>
        </w:pBdr>
        <w:spacing w:line="240" w:lineRule="auto"/>
        <w:ind w:left="-2" w:firstLineChars="177" w:firstLine="425"/>
        <w:rPr>
          <w:color w:val="000000"/>
          <w:szCs w:val="24"/>
        </w:rPr>
      </w:pPr>
      <w:r>
        <w:rPr>
          <w:color w:val="000000"/>
          <w:szCs w:val="24"/>
        </w:rPr>
        <w:t>Postępowanie z przedmiotami lub obiektami o cechach zabytkowych, odkrytymi w trakcie prowadzenia robót budowlanych lub robót ziemnych lub odkrytych przypadkowo należy prowadzić z uwzględnieniem przepisów odrębnych.</w:t>
      </w:r>
    </w:p>
    <w:p w:rsidR="002F2AA7" w:rsidRDefault="002F2AA7">
      <w:pPr>
        <w:widowControl/>
        <w:pBdr>
          <w:top w:val="nil"/>
          <w:left w:val="nil"/>
          <w:bottom w:val="nil"/>
          <w:right w:val="nil"/>
          <w:between w:val="nil"/>
        </w:pBdr>
        <w:spacing w:line="240" w:lineRule="auto"/>
        <w:ind w:left="0" w:hanging="2"/>
        <w:rPr>
          <w:color w:val="000000"/>
          <w:szCs w:val="24"/>
        </w:rPr>
      </w:pPr>
    </w:p>
    <w:p w:rsidR="002F2AA7" w:rsidRDefault="001D3D56">
      <w:pPr>
        <w:keepNext/>
        <w:widowControl/>
        <w:pBdr>
          <w:top w:val="nil"/>
          <w:left w:val="nil"/>
          <w:bottom w:val="nil"/>
          <w:right w:val="nil"/>
          <w:between w:val="nil"/>
        </w:pBdr>
        <w:spacing w:line="240" w:lineRule="auto"/>
        <w:ind w:left="0" w:hanging="2"/>
        <w:jc w:val="center"/>
        <w:rPr>
          <w:b/>
          <w:color w:val="000000"/>
          <w:szCs w:val="24"/>
        </w:rPr>
      </w:pPr>
      <w:r>
        <w:rPr>
          <w:b/>
          <w:color w:val="000000"/>
          <w:szCs w:val="24"/>
        </w:rPr>
        <w:t>Rozdział 4</w:t>
      </w:r>
      <w:r>
        <w:rPr>
          <w:b/>
          <w:color w:val="000000"/>
          <w:szCs w:val="24"/>
        </w:rPr>
        <w:br/>
        <w:t xml:space="preserve">Zasady kształtowania zabudowy oraz wskaźniki zagospodarowania terenu, a także zasady ochrony i kształtowania ładu przestrzennego, jak i wymagania wynikające </w:t>
      </w:r>
      <w:r>
        <w:rPr>
          <w:b/>
          <w:color w:val="000000"/>
          <w:szCs w:val="24"/>
        </w:rPr>
        <w:br/>
        <w:t>z potrzeb kształtowania przestrzeni publicznej.</w:t>
      </w:r>
    </w:p>
    <w:p w:rsidR="002F2AA7" w:rsidRDefault="002F2AA7">
      <w:pPr>
        <w:pBdr>
          <w:top w:val="nil"/>
          <w:left w:val="nil"/>
          <w:bottom w:val="nil"/>
          <w:right w:val="nil"/>
          <w:between w:val="nil"/>
        </w:pBdr>
        <w:spacing w:line="240" w:lineRule="auto"/>
        <w:ind w:left="0" w:hanging="2"/>
        <w:rPr>
          <w:color w:val="000000"/>
          <w:szCs w:val="24"/>
        </w:rPr>
      </w:pPr>
    </w:p>
    <w:p w:rsidR="002F2AA7" w:rsidRDefault="001D3D56" w:rsidP="001D3D56">
      <w:pPr>
        <w:numPr>
          <w:ilvl w:val="0"/>
          <w:numId w:val="41"/>
        </w:numPr>
        <w:pBdr>
          <w:top w:val="nil"/>
          <w:left w:val="nil"/>
          <w:bottom w:val="nil"/>
          <w:right w:val="nil"/>
          <w:between w:val="nil"/>
        </w:pBdr>
        <w:tabs>
          <w:tab w:val="left" w:pos="454"/>
        </w:tabs>
        <w:spacing w:line="240" w:lineRule="auto"/>
        <w:ind w:left="0" w:hanging="2"/>
        <w:rPr>
          <w:color w:val="000000"/>
          <w:szCs w:val="24"/>
        </w:rPr>
      </w:pPr>
      <w:r>
        <w:rPr>
          <w:color w:val="000000"/>
          <w:szCs w:val="24"/>
        </w:rPr>
        <w:t>1. Przy lokalizacji budynków należy uwzględnić ograniczenia wynikające z przebiegu nieprzekraczalnej linii zabudowy, z zastrzeżeniem, że dopuszcza się wykroczenie na odległość do 2 m od przebiegu nieprzekraczalnej linii zabudowy:</w:t>
      </w:r>
    </w:p>
    <w:p w:rsidR="002F2AA7" w:rsidRDefault="001D3D56" w:rsidP="009A2AC8">
      <w:pPr>
        <w:numPr>
          <w:ilvl w:val="0"/>
          <w:numId w:val="16"/>
        </w:numPr>
        <w:pBdr>
          <w:top w:val="nil"/>
          <w:left w:val="nil"/>
          <w:bottom w:val="nil"/>
          <w:right w:val="nil"/>
          <w:between w:val="nil"/>
        </w:pBdr>
        <w:spacing w:line="240" w:lineRule="auto"/>
        <w:ind w:leftChars="294" w:left="1133" w:hangingChars="178" w:hanging="427"/>
        <w:rPr>
          <w:color w:val="000000"/>
          <w:szCs w:val="24"/>
        </w:rPr>
      </w:pPr>
      <w:r>
        <w:rPr>
          <w:color w:val="000000"/>
          <w:szCs w:val="24"/>
        </w:rPr>
        <w:t>schodami, podestami i podjazdami usytuowanymi na gruncie,</w:t>
      </w:r>
    </w:p>
    <w:p w:rsidR="002F2AA7" w:rsidRDefault="001D3D56" w:rsidP="009A2AC8">
      <w:pPr>
        <w:numPr>
          <w:ilvl w:val="0"/>
          <w:numId w:val="16"/>
        </w:numPr>
        <w:pBdr>
          <w:top w:val="nil"/>
          <w:left w:val="nil"/>
          <w:bottom w:val="nil"/>
          <w:right w:val="nil"/>
          <w:between w:val="nil"/>
        </w:pBdr>
        <w:spacing w:line="240" w:lineRule="auto"/>
        <w:ind w:leftChars="294" w:left="1133" w:hangingChars="178" w:hanging="427"/>
        <w:rPr>
          <w:color w:val="000000"/>
          <w:szCs w:val="24"/>
        </w:rPr>
      </w:pPr>
      <w:r>
        <w:rPr>
          <w:color w:val="000000"/>
          <w:szCs w:val="24"/>
        </w:rPr>
        <w:t>zadaszeniami, okapami, wykuszami i balkonami opierającymi się na częściach budynku znajdujących się wewnątrz obszaru określonego nieprzekraczalną linią zabudowy.</w:t>
      </w:r>
    </w:p>
    <w:p w:rsidR="002F2AA7" w:rsidRDefault="002F2AA7">
      <w:pPr>
        <w:pBdr>
          <w:top w:val="nil"/>
          <w:left w:val="nil"/>
          <w:bottom w:val="nil"/>
          <w:right w:val="nil"/>
          <w:between w:val="nil"/>
        </w:pBdr>
        <w:spacing w:line="240" w:lineRule="auto"/>
        <w:ind w:left="0" w:hanging="2"/>
        <w:rPr>
          <w:color w:val="000000"/>
          <w:szCs w:val="24"/>
        </w:rPr>
      </w:pPr>
    </w:p>
    <w:p w:rsidR="002F2AA7" w:rsidRDefault="001D3D56" w:rsidP="001D3D56">
      <w:pPr>
        <w:widowControl/>
        <w:numPr>
          <w:ilvl w:val="0"/>
          <w:numId w:val="43"/>
        </w:numPr>
        <w:pBdr>
          <w:top w:val="nil"/>
          <w:left w:val="nil"/>
          <w:bottom w:val="nil"/>
          <w:right w:val="nil"/>
          <w:between w:val="nil"/>
        </w:pBdr>
        <w:spacing w:line="240" w:lineRule="auto"/>
        <w:ind w:left="-2" w:firstLineChars="177" w:firstLine="425"/>
        <w:rPr>
          <w:color w:val="000000"/>
          <w:szCs w:val="24"/>
        </w:rPr>
      </w:pPr>
      <w:r>
        <w:rPr>
          <w:color w:val="000000"/>
          <w:szCs w:val="24"/>
        </w:rPr>
        <w:t>Na obszarach planu miejscowego – z zastrzeżeniem ust. 1 i dopuszczeń wynikających z odrębnych przepisów – dopuszcza się lokalizowanie budynków bezpośrednio przy granicy działki budowlanej.</w:t>
      </w:r>
    </w:p>
    <w:p w:rsidR="002F2AA7" w:rsidRDefault="002F2AA7">
      <w:pPr>
        <w:widowControl/>
        <w:pBdr>
          <w:top w:val="nil"/>
          <w:left w:val="nil"/>
          <w:bottom w:val="nil"/>
          <w:right w:val="nil"/>
          <w:between w:val="nil"/>
        </w:pBdr>
        <w:spacing w:line="240" w:lineRule="auto"/>
        <w:ind w:left="0" w:hanging="2"/>
        <w:rPr>
          <w:color w:val="000000"/>
          <w:szCs w:val="24"/>
        </w:rPr>
      </w:pPr>
    </w:p>
    <w:p w:rsidR="002F2AA7" w:rsidRDefault="001D3D56" w:rsidP="001D3D56">
      <w:pPr>
        <w:widowControl/>
        <w:numPr>
          <w:ilvl w:val="0"/>
          <w:numId w:val="43"/>
        </w:numPr>
        <w:pBdr>
          <w:top w:val="nil"/>
          <w:left w:val="nil"/>
          <w:bottom w:val="nil"/>
          <w:right w:val="nil"/>
          <w:between w:val="nil"/>
        </w:pBdr>
        <w:spacing w:line="240" w:lineRule="auto"/>
        <w:ind w:left="-2" w:firstLineChars="177" w:firstLine="425"/>
        <w:rPr>
          <w:color w:val="000000"/>
          <w:szCs w:val="24"/>
        </w:rPr>
      </w:pPr>
      <w:r>
        <w:rPr>
          <w:color w:val="000000"/>
          <w:szCs w:val="24"/>
        </w:rPr>
        <w:lastRenderedPageBreak/>
        <w:t>Ustala się, że linia rozgraniczająca jest nieprzekraczalną linią zabudowy dla obiektów budowlanych nie będących budynkami.</w:t>
      </w:r>
    </w:p>
    <w:p w:rsidR="002F2AA7" w:rsidRDefault="002F2AA7">
      <w:pPr>
        <w:widowControl/>
        <w:pBdr>
          <w:top w:val="nil"/>
          <w:left w:val="nil"/>
          <w:bottom w:val="nil"/>
          <w:right w:val="nil"/>
          <w:between w:val="nil"/>
        </w:pBdr>
        <w:spacing w:line="240" w:lineRule="auto"/>
        <w:ind w:left="0" w:hanging="2"/>
        <w:rPr>
          <w:color w:val="000000"/>
          <w:szCs w:val="24"/>
        </w:rPr>
      </w:pPr>
    </w:p>
    <w:p w:rsidR="008D0FA8" w:rsidRPr="000905A4" w:rsidRDefault="001D3D56" w:rsidP="008D0FA8">
      <w:pPr>
        <w:widowControl/>
        <w:numPr>
          <w:ilvl w:val="0"/>
          <w:numId w:val="43"/>
        </w:numPr>
        <w:pBdr>
          <w:top w:val="nil"/>
          <w:left w:val="nil"/>
          <w:bottom w:val="nil"/>
          <w:right w:val="nil"/>
          <w:between w:val="nil"/>
        </w:pBdr>
        <w:spacing w:line="240" w:lineRule="auto"/>
        <w:ind w:left="-2" w:firstLineChars="177" w:firstLine="425"/>
        <w:rPr>
          <w:color w:val="000000"/>
          <w:szCs w:val="24"/>
        </w:rPr>
      </w:pPr>
      <w:r w:rsidRPr="000905A4">
        <w:rPr>
          <w:color w:val="000000"/>
          <w:szCs w:val="24"/>
        </w:rPr>
        <w:t xml:space="preserve">Maksymalna wysokość obiektów budowlanych nie będących budynkami, usytuowanych </w:t>
      </w:r>
      <w:r w:rsidR="008D0FA8" w:rsidRPr="000905A4">
        <w:rPr>
          <w:color w:val="000000"/>
          <w:szCs w:val="24"/>
        </w:rPr>
        <w:t>na gruncie nie może przekraczać:</w:t>
      </w:r>
    </w:p>
    <w:p w:rsidR="008D0FA8" w:rsidRPr="000905A4" w:rsidRDefault="008D0FA8" w:rsidP="000905A4">
      <w:pPr>
        <w:widowControl/>
        <w:pBdr>
          <w:top w:val="nil"/>
          <w:left w:val="nil"/>
          <w:bottom w:val="nil"/>
          <w:right w:val="nil"/>
          <w:between w:val="nil"/>
        </w:pBdr>
        <w:spacing w:line="240" w:lineRule="auto"/>
        <w:ind w:leftChars="0" w:left="1134" w:firstLineChars="0" w:hanging="425"/>
        <w:rPr>
          <w:color w:val="000000"/>
          <w:szCs w:val="24"/>
        </w:rPr>
      </w:pPr>
      <w:r w:rsidRPr="000905A4">
        <w:rPr>
          <w:color w:val="000000"/>
          <w:szCs w:val="24"/>
        </w:rPr>
        <w:t xml:space="preserve">1) </w:t>
      </w:r>
      <w:r w:rsidR="000905A4" w:rsidRPr="000905A4">
        <w:rPr>
          <w:color w:val="000000"/>
          <w:szCs w:val="24"/>
        </w:rPr>
        <w:t xml:space="preserve">15 m </w:t>
      </w:r>
      <w:r w:rsidRPr="000905A4">
        <w:rPr>
          <w:color w:val="000000"/>
          <w:szCs w:val="24"/>
        </w:rPr>
        <w:t>- na terenach kategorii „RM”,</w:t>
      </w:r>
    </w:p>
    <w:p w:rsidR="002F2AA7" w:rsidRDefault="008D0FA8" w:rsidP="000905A4">
      <w:pPr>
        <w:widowControl/>
        <w:pBdr>
          <w:top w:val="nil"/>
          <w:left w:val="nil"/>
          <w:bottom w:val="nil"/>
          <w:right w:val="nil"/>
          <w:between w:val="nil"/>
        </w:pBdr>
        <w:spacing w:line="240" w:lineRule="auto"/>
        <w:ind w:leftChars="0" w:left="1134" w:firstLineChars="0" w:hanging="425"/>
        <w:rPr>
          <w:color w:val="000000"/>
          <w:szCs w:val="24"/>
        </w:rPr>
      </w:pPr>
      <w:r w:rsidRPr="000905A4">
        <w:rPr>
          <w:color w:val="000000"/>
          <w:szCs w:val="24"/>
        </w:rPr>
        <w:t xml:space="preserve">2) </w:t>
      </w:r>
      <w:r w:rsidR="001D3D56" w:rsidRPr="00537C07">
        <w:rPr>
          <w:color w:val="000000"/>
          <w:szCs w:val="24"/>
        </w:rPr>
        <w:t>9 m</w:t>
      </w:r>
      <w:r w:rsidRPr="00537C07">
        <w:rPr>
          <w:color w:val="000000"/>
          <w:szCs w:val="24"/>
        </w:rPr>
        <w:t xml:space="preserve"> – na terenach innych, niż wymienione w ust. 1</w:t>
      </w:r>
      <w:r w:rsidR="001D3D56" w:rsidRPr="00537C07">
        <w:rPr>
          <w:color w:val="000000"/>
          <w:szCs w:val="24"/>
        </w:rPr>
        <w:t>.</w:t>
      </w:r>
    </w:p>
    <w:p w:rsidR="009A2AC8" w:rsidRDefault="009A2AC8" w:rsidP="009A2AC8">
      <w:pPr>
        <w:widowControl/>
        <w:pBdr>
          <w:top w:val="nil"/>
          <w:left w:val="nil"/>
          <w:bottom w:val="nil"/>
          <w:right w:val="nil"/>
          <w:between w:val="nil"/>
        </w:pBdr>
        <w:spacing w:line="240" w:lineRule="auto"/>
        <w:ind w:leftChars="0" w:left="0" w:firstLineChars="0" w:firstLine="453"/>
        <w:rPr>
          <w:color w:val="000000"/>
          <w:szCs w:val="24"/>
        </w:rPr>
      </w:pPr>
    </w:p>
    <w:p w:rsidR="002F2AA7" w:rsidRDefault="001D3D56" w:rsidP="001D3D56">
      <w:pPr>
        <w:widowControl/>
        <w:numPr>
          <w:ilvl w:val="0"/>
          <w:numId w:val="43"/>
        </w:numPr>
        <w:pBdr>
          <w:top w:val="nil"/>
          <w:left w:val="nil"/>
          <w:bottom w:val="nil"/>
          <w:right w:val="nil"/>
          <w:between w:val="nil"/>
        </w:pBdr>
        <w:spacing w:line="240" w:lineRule="auto"/>
        <w:ind w:left="-2" w:firstLineChars="177" w:firstLine="425"/>
        <w:rPr>
          <w:color w:val="000000"/>
          <w:szCs w:val="24"/>
        </w:rPr>
      </w:pPr>
      <w:r>
        <w:rPr>
          <w:color w:val="000000"/>
          <w:szCs w:val="24"/>
        </w:rPr>
        <w:t>Wysokość urządzeń technicznych i ich zespołów usytuowanych na budynkach nie może przekraczać 30% wysokości tych budynków.</w:t>
      </w:r>
    </w:p>
    <w:p w:rsidR="002F2AA7" w:rsidRDefault="002F2AA7">
      <w:pPr>
        <w:widowControl/>
        <w:pBdr>
          <w:top w:val="nil"/>
          <w:left w:val="nil"/>
          <w:bottom w:val="nil"/>
          <w:right w:val="nil"/>
          <w:between w:val="nil"/>
        </w:pBdr>
        <w:spacing w:line="240" w:lineRule="auto"/>
        <w:ind w:left="0" w:hanging="2"/>
        <w:rPr>
          <w:color w:val="000000"/>
          <w:szCs w:val="24"/>
        </w:rPr>
      </w:pPr>
    </w:p>
    <w:p w:rsidR="002F2AA7" w:rsidRDefault="001D3D56" w:rsidP="001D3D56">
      <w:pPr>
        <w:keepLines/>
        <w:numPr>
          <w:ilvl w:val="0"/>
          <w:numId w:val="29"/>
        </w:numPr>
        <w:pBdr>
          <w:top w:val="nil"/>
          <w:left w:val="nil"/>
          <w:bottom w:val="nil"/>
          <w:right w:val="nil"/>
          <w:between w:val="nil"/>
        </w:pBdr>
        <w:spacing w:line="240" w:lineRule="auto"/>
        <w:ind w:left="-2" w:firstLineChars="177" w:firstLine="425"/>
        <w:rPr>
          <w:color w:val="000000"/>
          <w:szCs w:val="24"/>
        </w:rPr>
      </w:pPr>
      <w:r>
        <w:rPr>
          <w:color w:val="000000"/>
          <w:szCs w:val="24"/>
        </w:rPr>
        <w:t>Regulacje określające formy dachów w zabudowie należy także stosować do zadaszonych obiektów budowlanych innych niż budynki, z zastrzeżeniem, że dopuszcza się stosowanie dachów o nachyleniu 0º-80º w odniesieniu do:</w:t>
      </w:r>
    </w:p>
    <w:p w:rsidR="002F2AA7" w:rsidRDefault="001D3D56" w:rsidP="001D3D56">
      <w:pPr>
        <w:numPr>
          <w:ilvl w:val="0"/>
          <w:numId w:val="48"/>
        </w:numPr>
        <w:pBdr>
          <w:top w:val="nil"/>
          <w:left w:val="nil"/>
          <w:bottom w:val="nil"/>
          <w:right w:val="nil"/>
          <w:between w:val="nil"/>
        </w:pBdr>
        <w:spacing w:line="240" w:lineRule="auto"/>
        <w:ind w:leftChars="294" w:left="1133" w:hangingChars="178" w:hanging="427"/>
        <w:rPr>
          <w:color w:val="000000"/>
          <w:szCs w:val="24"/>
        </w:rPr>
      </w:pPr>
      <w:r>
        <w:rPr>
          <w:color w:val="000000"/>
          <w:szCs w:val="24"/>
        </w:rPr>
        <w:t>zadaszonych obiektów budowlanych innych niż budynki o powierzchni zabudowy do 35m</w:t>
      </w:r>
      <w:r>
        <w:rPr>
          <w:color w:val="000000"/>
          <w:szCs w:val="24"/>
          <w:vertAlign w:val="superscript"/>
        </w:rPr>
        <w:t>2</w:t>
      </w:r>
      <w:r>
        <w:rPr>
          <w:color w:val="000000"/>
          <w:szCs w:val="24"/>
        </w:rPr>
        <w:t>,</w:t>
      </w:r>
    </w:p>
    <w:p w:rsidR="002F2AA7" w:rsidRDefault="001D3D56" w:rsidP="001D3D56">
      <w:pPr>
        <w:numPr>
          <w:ilvl w:val="0"/>
          <w:numId w:val="48"/>
        </w:numPr>
        <w:pBdr>
          <w:top w:val="nil"/>
          <w:left w:val="nil"/>
          <w:bottom w:val="nil"/>
          <w:right w:val="nil"/>
          <w:between w:val="nil"/>
        </w:pBdr>
        <w:spacing w:line="240" w:lineRule="auto"/>
        <w:ind w:leftChars="294" w:left="1133" w:hangingChars="178" w:hanging="427"/>
        <w:rPr>
          <w:color w:val="000000"/>
          <w:szCs w:val="24"/>
        </w:rPr>
      </w:pPr>
      <w:r>
        <w:rPr>
          <w:color w:val="000000"/>
          <w:szCs w:val="24"/>
        </w:rPr>
        <w:t>budowli rolniczych.</w:t>
      </w:r>
    </w:p>
    <w:p w:rsidR="002F2AA7" w:rsidRDefault="002F2AA7" w:rsidP="009A2AC8">
      <w:pPr>
        <w:widowControl/>
        <w:pBdr>
          <w:top w:val="nil"/>
          <w:left w:val="nil"/>
          <w:bottom w:val="nil"/>
          <w:right w:val="nil"/>
          <w:between w:val="nil"/>
        </w:pBdr>
        <w:spacing w:line="240" w:lineRule="auto"/>
        <w:ind w:leftChars="0" w:left="0" w:firstLineChars="188" w:firstLine="451"/>
        <w:rPr>
          <w:color w:val="000000"/>
          <w:szCs w:val="24"/>
        </w:rPr>
      </w:pPr>
    </w:p>
    <w:p w:rsidR="002F2AA7" w:rsidRDefault="001D3D56" w:rsidP="009A2AC8">
      <w:pPr>
        <w:widowControl/>
        <w:pBdr>
          <w:top w:val="nil"/>
          <w:left w:val="nil"/>
          <w:bottom w:val="nil"/>
          <w:right w:val="nil"/>
          <w:between w:val="nil"/>
        </w:pBdr>
        <w:spacing w:line="240" w:lineRule="auto"/>
        <w:ind w:left="-2" w:firstLineChars="177" w:firstLine="425"/>
        <w:rPr>
          <w:color w:val="000000"/>
          <w:szCs w:val="24"/>
        </w:rPr>
      </w:pPr>
      <w:r>
        <w:rPr>
          <w:color w:val="000000"/>
          <w:szCs w:val="24"/>
        </w:rPr>
        <w:t>7. Na obszarach planu miejscowego dopuszcza się realizację urządzeń budowlanych – w rozumieniu zgodnym z definicją zawartą w przepisach prawa budowlanego – właściwych dla obiektów budowlanych dopuszczonych ustaleniami niniejszej uchwały.</w:t>
      </w:r>
    </w:p>
    <w:p w:rsidR="002F2AA7" w:rsidRDefault="002F2AA7">
      <w:pPr>
        <w:widowControl/>
        <w:pBdr>
          <w:top w:val="nil"/>
          <w:left w:val="nil"/>
          <w:bottom w:val="nil"/>
          <w:right w:val="nil"/>
          <w:between w:val="nil"/>
        </w:pBdr>
        <w:spacing w:line="240" w:lineRule="auto"/>
        <w:ind w:left="0" w:hanging="2"/>
        <w:rPr>
          <w:color w:val="000000"/>
          <w:szCs w:val="24"/>
        </w:rPr>
      </w:pPr>
    </w:p>
    <w:p w:rsidR="002F2AA7" w:rsidRDefault="001D3D56" w:rsidP="009A2AC8">
      <w:pPr>
        <w:widowControl/>
        <w:pBdr>
          <w:top w:val="nil"/>
          <w:left w:val="nil"/>
          <w:bottom w:val="nil"/>
          <w:right w:val="nil"/>
          <w:between w:val="nil"/>
        </w:pBdr>
        <w:spacing w:line="240" w:lineRule="auto"/>
        <w:ind w:left="-2" w:firstLineChars="177" w:firstLine="425"/>
        <w:rPr>
          <w:color w:val="000000"/>
          <w:szCs w:val="24"/>
        </w:rPr>
      </w:pPr>
      <w:r w:rsidRPr="00B6472D">
        <w:rPr>
          <w:color w:val="000000"/>
          <w:szCs w:val="24"/>
        </w:rPr>
        <w:t xml:space="preserve">8. Granica obszaru </w:t>
      </w:r>
      <w:r w:rsidR="00537C07" w:rsidRPr="00B6472D">
        <w:rPr>
          <w:color w:val="000000"/>
          <w:szCs w:val="24"/>
        </w:rPr>
        <w:t xml:space="preserve">nr </w:t>
      </w:r>
      <w:r w:rsidR="00B6472D" w:rsidRPr="00B6472D">
        <w:rPr>
          <w:color w:val="000000"/>
          <w:szCs w:val="24"/>
        </w:rPr>
        <w:t xml:space="preserve">5 </w:t>
      </w:r>
      <w:r w:rsidRPr="00B6472D">
        <w:rPr>
          <w:color w:val="000000"/>
          <w:szCs w:val="24"/>
        </w:rPr>
        <w:t>objętego planem</w:t>
      </w:r>
      <w:r>
        <w:rPr>
          <w:color w:val="000000"/>
          <w:szCs w:val="24"/>
        </w:rPr>
        <w:t xml:space="preserve"> miejscowym stanowi granicę terenu rozmieszczenia inwestycji celu publicznego o znaczeniu lokalnym.</w:t>
      </w:r>
    </w:p>
    <w:p w:rsidR="002F2AA7" w:rsidRDefault="002F2AA7">
      <w:pPr>
        <w:widowControl/>
        <w:pBdr>
          <w:top w:val="nil"/>
          <w:left w:val="nil"/>
          <w:bottom w:val="nil"/>
          <w:right w:val="nil"/>
          <w:between w:val="nil"/>
        </w:pBdr>
        <w:spacing w:line="240" w:lineRule="auto"/>
        <w:ind w:left="0" w:hanging="2"/>
        <w:rPr>
          <w:color w:val="000000"/>
          <w:szCs w:val="24"/>
        </w:rPr>
      </w:pPr>
    </w:p>
    <w:p w:rsidR="002F2AA7" w:rsidRDefault="001D3D56">
      <w:pPr>
        <w:keepNext/>
        <w:widowControl/>
        <w:pBdr>
          <w:top w:val="nil"/>
          <w:left w:val="nil"/>
          <w:bottom w:val="nil"/>
          <w:right w:val="nil"/>
          <w:between w:val="nil"/>
        </w:pBdr>
        <w:spacing w:line="240" w:lineRule="auto"/>
        <w:ind w:left="0" w:hanging="2"/>
        <w:jc w:val="center"/>
        <w:rPr>
          <w:b/>
          <w:color w:val="000000"/>
          <w:szCs w:val="24"/>
        </w:rPr>
      </w:pPr>
      <w:r>
        <w:rPr>
          <w:b/>
          <w:color w:val="000000"/>
          <w:szCs w:val="24"/>
        </w:rPr>
        <w:t>Rozdział 5</w:t>
      </w:r>
      <w:r>
        <w:rPr>
          <w:b/>
          <w:color w:val="000000"/>
          <w:szCs w:val="24"/>
        </w:rPr>
        <w:br/>
        <w:t xml:space="preserve">Szczegółowe zasady i warunki scalania i podziału nieruchomości </w:t>
      </w:r>
      <w:r>
        <w:rPr>
          <w:b/>
          <w:color w:val="000000"/>
          <w:szCs w:val="24"/>
        </w:rPr>
        <w:br/>
        <w:t>położonych na terenach o przeznaczeniu innym niż rolne lub leśne.</w:t>
      </w:r>
    </w:p>
    <w:p w:rsidR="002F2AA7" w:rsidRDefault="002F2AA7">
      <w:pPr>
        <w:pBdr>
          <w:top w:val="nil"/>
          <w:left w:val="nil"/>
          <w:bottom w:val="nil"/>
          <w:right w:val="nil"/>
          <w:between w:val="nil"/>
        </w:pBdr>
        <w:spacing w:line="240" w:lineRule="auto"/>
        <w:ind w:left="0" w:hanging="2"/>
        <w:rPr>
          <w:color w:val="000000"/>
          <w:szCs w:val="24"/>
        </w:rPr>
      </w:pPr>
    </w:p>
    <w:p w:rsidR="002F2AA7" w:rsidRDefault="001D3D56" w:rsidP="001D3D56">
      <w:pPr>
        <w:numPr>
          <w:ilvl w:val="0"/>
          <w:numId w:val="41"/>
        </w:numPr>
        <w:pBdr>
          <w:top w:val="nil"/>
          <w:left w:val="nil"/>
          <w:bottom w:val="nil"/>
          <w:right w:val="nil"/>
          <w:between w:val="nil"/>
        </w:pBdr>
        <w:tabs>
          <w:tab w:val="left" w:pos="454"/>
        </w:tabs>
        <w:spacing w:line="240" w:lineRule="auto"/>
        <w:ind w:left="0" w:hanging="2"/>
        <w:rPr>
          <w:color w:val="000000"/>
          <w:szCs w:val="24"/>
        </w:rPr>
      </w:pPr>
      <w:r>
        <w:rPr>
          <w:color w:val="000000"/>
          <w:szCs w:val="24"/>
        </w:rPr>
        <w:t>1. Linia rozgraniczająca może stanowić równocześnie granicę nieruchomości przewidzianej do wydzielenia w wyniku scalania i podziału nieruchomości.</w:t>
      </w:r>
    </w:p>
    <w:p w:rsidR="002F2AA7" w:rsidRDefault="002F2AA7">
      <w:pPr>
        <w:pBdr>
          <w:top w:val="nil"/>
          <w:left w:val="nil"/>
          <w:bottom w:val="nil"/>
          <w:right w:val="nil"/>
          <w:between w:val="nil"/>
        </w:pBdr>
        <w:tabs>
          <w:tab w:val="left" w:pos="454"/>
        </w:tabs>
        <w:spacing w:line="240" w:lineRule="auto"/>
        <w:ind w:left="0" w:hanging="2"/>
        <w:rPr>
          <w:color w:val="000000"/>
          <w:szCs w:val="24"/>
        </w:rPr>
      </w:pPr>
    </w:p>
    <w:p w:rsidR="002F2AA7" w:rsidRDefault="001D3D56" w:rsidP="009A2AC8">
      <w:pPr>
        <w:widowControl/>
        <w:numPr>
          <w:ilvl w:val="0"/>
          <w:numId w:val="3"/>
        </w:numPr>
        <w:pBdr>
          <w:top w:val="nil"/>
          <w:left w:val="nil"/>
          <w:bottom w:val="nil"/>
          <w:right w:val="nil"/>
          <w:between w:val="nil"/>
        </w:pBdr>
        <w:spacing w:line="240" w:lineRule="auto"/>
        <w:ind w:left="-2" w:firstLineChars="177" w:firstLine="425"/>
        <w:rPr>
          <w:color w:val="000000"/>
          <w:szCs w:val="24"/>
        </w:rPr>
      </w:pPr>
      <w:r>
        <w:rPr>
          <w:color w:val="000000"/>
          <w:szCs w:val="24"/>
        </w:rPr>
        <w:t>Układ granic nieruchomości powstały w wyniku scalania i podziału ma umożliwiać przeznaczenie, zabudowę i zagospodarowanie terenu zgodne z innymi ustaleniami niniejszej uchwały.</w:t>
      </w:r>
    </w:p>
    <w:p w:rsidR="002F2AA7" w:rsidRDefault="002F2AA7">
      <w:pPr>
        <w:pBdr>
          <w:top w:val="nil"/>
          <w:left w:val="nil"/>
          <w:bottom w:val="nil"/>
          <w:right w:val="nil"/>
          <w:between w:val="nil"/>
        </w:pBdr>
        <w:spacing w:line="240" w:lineRule="auto"/>
        <w:ind w:left="0" w:hanging="2"/>
        <w:rPr>
          <w:color w:val="000000"/>
          <w:szCs w:val="24"/>
        </w:rPr>
      </w:pPr>
    </w:p>
    <w:p w:rsidR="002F2AA7" w:rsidRDefault="001D3D56" w:rsidP="009A2AC8">
      <w:pPr>
        <w:widowControl/>
        <w:numPr>
          <w:ilvl w:val="0"/>
          <w:numId w:val="3"/>
        </w:numPr>
        <w:pBdr>
          <w:top w:val="nil"/>
          <w:left w:val="nil"/>
          <w:bottom w:val="nil"/>
          <w:right w:val="nil"/>
          <w:between w:val="nil"/>
        </w:pBdr>
        <w:spacing w:line="240" w:lineRule="auto"/>
        <w:ind w:left="-2" w:firstLineChars="177" w:firstLine="425"/>
        <w:rPr>
          <w:color w:val="000000"/>
          <w:szCs w:val="24"/>
        </w:rPr>
      </w:pPr>
      <w:r>
        <w:rPr>
          <w:color w:val="000000"/>
          <w:szCs w:val="24"/>
        </w:rPr>
        <w:t>Określa się następujące parametry nowo wydzielany</w:t>
      </w:r>
      <w:r w:rsidR="009A2AC8">
        <w:rPr>
          <w:color w:val="000000"/>
          <w:szCs w:val="24"/>
        </w:rPr>
        <w:t>ch nieruchomości uzyskiwanych w </w:t>
      </w:r>
      <w:r>
        <w:rPr>
          <w:color w:val="000000"/>
          <w:szCs w:val="24"/>
        </w:rPr>
        <w:t>wyniku scalania i podziału nieruchomości:</w:t>
      </w:r>
    </w:p>
    <w:p w:rsidR="002F2AA7" w:rsidRDefault="001D3D56" w:rsidP="001D3D56">
      <w:pPr>
        <w:numPr>
          <w:ilvl w:val="0"/>
          <w:numId w:val="31"/>
        </w:numPr>
        <w:pBdr>
          <w:top w:val="nil"/>
          <w:left w:val="nil"/>
          <w:bottom w:val="nil"/>
          <w:right w:val="nil"/>
          <w:between w:val="nil"/>
        </w:pBdr>
        <w:spacing w:line="240" w:lineRule="auto"/>
        <w:ind w:leftChars="294" w:left="1133" w:hangingChars="178" w:hanging="427"/>
        <w:rPr>
          <w:color w:val="000000"/>
          <w:szCs w:val="24"/>
        </w:rPr>
      </w:pPr>
      <w:r>
        <w:rPr>
          <w:color w:val="000000"/>
          <w:szCs w:val="24"/>
        </w:rPr>
        <w:t>minimalna powierzchnia działki - 1000 m²;</w:t>
      </w:r>
    </w:p>
    <w:p w:rsidR="002F2AA7" w:rsidRDefault="001D3D56" w:rsidP="001D3D56">
      <w:pPr>
        <w:numPr>
          <w:ilvl w:val="0"/>
          <w:numId w:val="31"/>
        </w:numPr>
        <w:pBdr>
          <w:top w:val="nil"/>
          <w:left w:val="nil"/>
          <w:bottom w:val="nil"/>
          <w:right w:val="nil"/>
          <w:between w:val="nil"/>
        </w:pBdr>
        <w:spacing w:line="240" w:lineRule="auto"/>
        <w:ind w:leftChars="294" w:left="1133" w:hangingChars="178" w:hanging="427"/>
        <w:rPr>
          <w:color w:val="000000"/>
          <w:szCs w:val="24"/>
        </w:rPr>
      </w:pPr>
      <w:r>
        <w:rPr>
          <w:color w:val="000000"/>
          <w:szCs w:val="24"/>
        </w:rPr>
        <w:t>minimalna szerokość frontu działki – 20 m;</w:t>
      </w:r>
    </w:p>
    <w:p w:rsidR="002F2AA7" w:rsidRDefault="001D3D56" w:rsidP="001D3D56">
      <w:pPr>
        <w:numPr>
          <w:ilvl w:val="0"/>
          <w:numId w:val="31"/>
        </w:numPr>
        <w:pBdr>
          <w:top w:val="nil"/>
          <w:left w:val="nil"/>
          <w:bottom w:val="nil"/>
          <w:right w:val="nil"/>
          <w:between w:val="nil"/>
        </w:pBdr>
        <w:spacing w:line="240" w:lineRule="auto"/>
        <w:ind w:leftChars="294" w:left="1133" w:hangingChars="178" w:hanging="427"/>
        <w:rPr>
          <w:color w:val="000000"/>
          <w:szCs w:val="24"/>
        </w:rPr>
      </w:pPr>
      <w:r>
        <w:rPr>
          <w:color w:val="000000"/>
          <w:szCs w:val="24"/>
        </w:rPr>
        <w:t>kąt położenia granicy działki w stosunku do pasa drogowego - minimum 60</w:t>
      </w:r>
      <w:r>
        <w:rPr>
          <w:color w:val="000000"/>
          <w:szCs w:val="24"/>
          <w:vertAlign w:val="superscript"/>
        </w:rPr>
        <w:t>o</w:t>
      </w:r>
      <w:r>
        <w:rPr>
          <w:color w:val="000000"/>
          <w:szCs w:val="24"/>
        </w:rPr>
        <w:t>.</w:t>
      </w:r>
    </w:p>
    <w:p w:rsidR="002F2AA7" w:rsidRDefault="002F2AA7">
      <w:pPr>
        <w:pBdr>
          <w:top w:val="nil"/>
          <w:left w:val="nil"/>
          <w:bottom w:val="nil"/>
          <w:right w:val="nil"/>
          <w:between w:val="nil"/>
        </w:pBdr>
        <w:spacing w:line="240" w:lineRule="auto"/>
        <w:ind w:left="0" w:hanging="2"/>
        <w:rPr>
          <w:color w:val="000000"/>
          <w:szCs w:val="24"/>
        </w:rPr>
      </w:pPr>
    </w:p>
    <w:p w:rsidR="002F2AA7" w:rsidRDefault="001D3D56">
      <w:pPr>
        <w:keepNext/>
        <w:keepLines/>
        <w:widowControl/>
        <w:pBdr>
          <w:top w:val="nil"/>
          <w:left w:val="nil"/>
          <w:bottom w:val="nil"/>
          <w:right w:val="nil"/>
          <w:between w:val="nil"/>
        </w:pBdr>
        <w:spacing w:line="240" w:lineRule="auto"/>
        <w:ind w:left="0" w:hanging="2"/>
        <w:jc w:val="center"/>
        <w:rPr>
          <w:b/>
          <w:color w:val="000000"/>
          <w:szCs w:val="24"/>
        </w:rPr>
      </w:pPr>
      <w:r>
        <w:rPr>
          <w:b/>
          <w:color w:val="000000"/>
          <w:szCs w:val="24"/>
        </w:rPr>
        <w:t>Rozdział 6</w:t>
      </w:r>
      <w:r>
        <w:rPr>
          <w:b/>
          <w:color w:val="000000"/>
          <w:szCs w:val="24"/>
        </w:rPr>
        <w:br/>
        <w:t>Szczególne warunki zagospodarowania terenów oraz ograniczenia w ich użytkowaniu nie określone w innych paragrafach.</w:t>
      </w:r>
    </w:p>
    <w:p w:rsidR="002F2AA7" w:rsidRDefault="002F2AA7">
      <w:pPr>
        <w:pBdr>
          <w:top w:val="nil"/>
          <w:left w:val="nil"/>
          <w:bottom w:val="nil"/>
          <w:right w:val="nil"/>
          <w:between w:val="nil"/>
        </w:pBdr>
        <w:spacing w:line="240" w:lineRule="auto"/>
        <w:ind w:left="0" w:hanging="2"/>
        <w:rPr>
          <w:color w:val="000000"/>
          <w:szCs w:val="24"/>
        </w:rPr>
      </w:pPr>
    </w:p>
    <w:p w:rsidR="002F2AA7" w:rsidRDefault="00977F2F" w:rsidP="001D3D56">
      <w:pPr>
        <w:numPr>
          <w:ilvl w:val="0"/>
          <w:numId w:val="41"/>
        </w:numPr>
        <w:pBdr>
          <w:top w:val="nil"/>
          <w:left w:val="nil"/>
          <w:bottom w:val="nil"/>
          <w:right w:val="nil"/>
          <w:between w:val="nil"/>
        </w:pBdr>
        <w:tabs>
          <w:tab w:val="left" w:pos="454"/>
        </w:tabs>
        <w:spacing w:line="240" w:lineRule="auto"/>
        <w:ind w:left="0" w:hanging="2"/>
        <w:rPr>
          <w:color w:val="000000"/>
          <w:szCs w:val="24"/>
        </w:rPr>
      </w:pPr>
      <w:sdt>
        <w:sdtPr>
          <w:tag w:val="goog_rdk_32"/>
          <w:id w:val="126983688"/>
        </w:sdtPr>
        <w:sdtEndPr/>
        <w:sdtContent>
          <w:r w:rsidR="001D3D56">
            <w:rPr>
              <w:color w:val="000000"/>
              <w:szCs w:val="24"/>
            </w:rPr>
            <w:t xml:space="preserve">1. </w:t>
          </w:r>
        </w:sdtContent>
      </w:sdt>
      <w:r w:rsidR="001D3D56">
        <w:rPr>
          <w:color w:val="000000"/>
          <w:szCs w:val="24"/>
        </w:rPr>
        <w:t>Na obszarach planu miejscowego zakazuje się lokalizacji:</w:t>
      </w:r>
    </w:p>
    <w:p w:rsidR="002F2AA7" w:rsidRDefault="001D3D56" w:rsidP="009A2AC8">
      <w:pPr>
        <w:numPr>
          <w:ilvl w:val="0"/>
          <w:numId w:val="6"/>
        </w:numPr>
        <w:pBdr>
          <w:top w:val="nil"/>
          <w:left w:val="nil"/>
          <w:bottom w:val="nil"/>
          <w:right w:val="nil"/>
          <w:between w:val="nil"/>
        </w:pBdr>
        <w:spacing w:line="240" w:lineRule="auto"/>
        <w:ind w:leftChars="294" w:left="1133" w:hangingChars="178" w:hanging="427"/>
        <w:rPr>
          <w:color w:val="000000"/>
          <w:szCs w:val="24"/>
        </w:rPr>
      </w:pPr>
      <w:r>
        <w:rPr>
          <w:color w:val="000000"/>
          <w:szCs w:val="24"/>
        </w:rPr>
        <w:t xml:space="preserve">urządzeń lub ich zespołów wytwarzających energię z odnawialnych źródeł energii o mocy większej niż moc mikroinstalacji, w rozumieniu ustawy z dnia 20 lutego 2015 r. o odnawialnych źródłach energii, z zastrzeżeniem pkt 2 i ust. </w:t>
      </w:r>
      <w:sdt>
        <w:sdtPr>
          <w:tag w:val="goog_rdk_34"/>
          <w:id w:val="1666819078"/>
        </w:sdtPr>
        <w:sdtEndPr/>
        <w:sdtContent>
          <w:r>
            <w:rPr>
              <w:color w:val="000000"/>
              <w:szCs w:val="24"/>
            </w:rPr>
            <w:t>7</w:t>
          </w:r>
        </w:sdtContent>
      </w:sdt>
      <w:sdt>
        <w:sdtPr>
          <w:tag w:val="goog_rdk_35"/>
          <w:id w:val="-534888708"/>
        </w:sdtPr>
        <w:sdtEndPr/>
        <w:sdtContent>
          <w:r w:rsidR="009A2AC8">
            <w:t>;</w:t>
          </w:r>
        </w:sdtContent>
      </w:sdt>
    </w:p>
    <w:p w:rsidR="002F2AA7" w:rsidRDefault="001D3D56" w:rsidP="009A2AC8">
      <w:pPr>
        <w:numPr>
          <w:ilvl w:val="0"/>
          <w:numId w:val="6"/>
        </w:numPr>
        <w:pBdr>
          <w:top w:val="nil"/>
          <w:left w:val="nil"/>
          <w:bottom w:val="nil"/>
          <w:right w:val="nil"/>
          <w:between w:val="nil"/>
        </w:pBdr>
        <w:spacing w:line="240" w:lineRule="auto"/>
        <w:ind w:leftChars="294" w:left="1133" w:hangingChars="178" w:hanging="427"/>
        <w:rPr>
          <w:color w:val="000000"/>
          <w:szCs w:val="24"/>
        </w:rPr>
      </w:pPr>
      <w:r>
        <w:rPr>
          <w:color w:val="000000"/>
          <w:szCs w:val="24"/>
        </w:rPr>
        <w:t>elektrowni wiatrowych;</w:t>
      </w:r>
    </w:p>
    <w:p w:rsidR="002F2AA7" w:rsidRDefault="001D3D56" w:rsidP="009A2AC8">
      <w:pPr>
        <w:numPr>
          <w:ilvl w:val="0"/>
          <w:numId w:val="6"/>
        </w:numPr>
        <w:pBdr>
          <w:top w:val="nil"/>
          <w:left w:val="nil"/>
          <w:bottom w:val="nil"/>
          <w:right w:val="nil"/>
          <w:between w:val="nil"/>
        </w:pBdr>
        <w:spacing w:line="240" w:lineRule="auto"/>
        <w:ind w:leftChars="294" w:left="1133" w:hangingChars="178" w:hanging="427"/>
        <w:rPr>
          <w:color w:val="000000"/>
          <w:szCs w:val="24"/>
        </w:rPr>
      </w:pPr>
      <w:r>
        <w:rPr>
          <w:color w:val="000000"/>
          <w:szCs w:val="24"/>
        </w:rPr>
        <w:t xml:space="preserve">stacji paliw płynnych, a także samodzielnych stacji gazu płynnego; zakaz nie dotyczy </w:t>
      </w:r>
      <w:r>
        <w:rPr>
          <w:color w:val="000000"/>
          <w:szCs w:val="24"/>
        </w:rPr>
        <w:lastRenderedPageBreak/>
        <w:t>punktów wymiany bądź sprzedaży butli gazowych;</w:t>
      </w:r>
    </w:p>
    <w:p w:rsidR="002F2AA7" w:rsidRDefault="001D3D56" w:rsidP="009A2AC8">
      <w:pPr>
        <w:numPr>
          <w:ilvl w:val="0"/>
          <w:numId w:val="6"/>
        </w:numPr>
        <w:pBdr>
          <w:top w:val="nil"/>
          <w:left w:val="nil"/>
          <w:bottom w:val="nil"/>
          <w:right w:val="nil"/>
          <w:between w:val="nil"/>
        </w:pBdr>
        <w:spacing w:line="240" w:lineRule="auto"/>
        <w:ind w:leftChars="294" w:left="1133" w:hangingChars="178" w:hanging="427"/>
        <w:rPr>
          <w:color w:val="000000"/>
          <w:szCs w:val="24"/>
        </w:rPr>
      </w:pPr>
      <w:r>
        <w:rPr>
          <w:color w:val="000000"/>
          <w:szCs w:val="24"/>
        </w:rPr>
        <w:t>budowli rolniczych i obiektów służących działalności rolniczej na terenach innych niż o symbolu przeznaczenia „RM”, z zastrzeżeniem pkt 5;</w:t>
      </w:r>
    </w:p>
    <w:p w:rsidR="001F0AEB" w:rsidRDefault="001D3D56" w:rsidP="009A2AC8">
      <w:pPr>
        <w:numPr>
          <w:ilvl w:val="0"/>
          <w:numId w:val="6"/>
        </w:numPr>
        <w:pBdr>
          <w:top w:val="nil"/>
          <w:left w:val="nil"/>
          <w:bottom w:val="nil"/>
          <w:right w:val="nil"/>
          <w:between w:val="nil"/>
        </w:pBdr>
        <w:spacing w:line="240" w:lineRule="auto"/>
        <w:ind w:leftChars="294" w:left="1133" w:hangingChars="178" w:hanging="427"/>
        <w:rPr>
          <w:color w:val="000000"/>
          <w:szCs w:val="24"/>
        </w:rPr>
      </w:pPr>
      <w:r>
        <w:rPr>
          <w:color w:val="000000"/>
          <w:szCs w:val="24"/>
        </w:rPr>
        <w:t>otwartych zbiorników na produkty pofermentacyjne, płyt do składowania obornika, komór fermentacyjnych oraz zbiorników biogazu rolniczego</w:t>
      </w:r>
      <w:r w:rsidR="001F0AEB">
        <w:rPr>
          <w:color w:val="000000"/>
          <w:szCs w:val="24"/>
        </w:rPr>
        <w:t>;</w:t>
      </w:r>
    </w:p>
    <w:p w:rsidR="002F2AA7" w:rsidRDefault="001F0AEB" w:rsidP="009A2AC8">
      <w:pPr>
        <w:numPr>
          <w:ilvl w:val="0"/>
          <w:numId w:val="6"/>
        </w:numPr>
        <w:pBdr>
          <w:top w:val="nil"/>
          <w:left w:val="nil"/>
          <w:bottom w:val="nil"/>
          <w:right w:val="nil"/>
          <w:between w:val="nil"/>
        </w:pBdr>
        <w:spacing w:line="240" w:lineRule="auto"/>
        <w:ind w:leftChars="294" w:left="1133" w:hangingChars="178" w:hanging="427"/>
        <w:rPr>
          <w:color w:val="000000"/>
          <w:szCs w:val="24"/>
        </w:rPr>
      </w:pPr>
      <w:r>
        <w:rPr>
          <w:color w:val="000000"/>
          <w:szCs w:val="24"/>
        </w:rPr>
        <w:t>zakładów o zwiększonym ryzyku wystąpienia poważnych awarii przemysłowych</w:t>
      </w:r>
      <w:r w:rsidR="001D3D56">
        <w:rPr>
          <w:color w:val="000000"/>
          <w:szCs w:val="24"/>
        </w:rPr>
        <w:t>.</w:t>
      </w:r>
    </w:p>
    <w:sdt>
      <w:sdtPr>
        <w:tag w:val="goog_rdk_36"/>
        <w:id w:val="-1478840428"/>
      </w:sdtPr>
      <w:sdtEndPr/>
      <w:sdtContent>
        <w:p w:rsidR="002F2AA7" w:rsidRPr="009A2AC8" w:rsidRDefault="00977F2F" w:rsidP="009A2AC8">
          <w:pPr>
            <w:spacing w:line="240" w:lineRule="auto"/>
            <w:ind w:left="0" w:hanging="2"/>
            <w:rPr>
              <w:b/>
              <w:color w:val="000000"/>
              <w:szCs w:val="24"/>
            </w:rPr>
          </w:pPr>
        </w:p>
      </w:sdtContent>
    </w:sdt>
    <w:p w:rsidR="002F2AA7" w:rsidRDefault="00977F2F" w:rsidP="001D3D56">
      <w:pPr>
        <w:widowControl/>
        <w:numPr>
          <w:ilvl w:val="0"/>
          <w:numId w:val="39"/>
        </w:numPr>
        <w:pBdr>
          <w:top w:val="nil"/>
          <w:left w:val="nil"/>
          <w:bottom w:val="nil"/>
          <w:right w:val="nil"/>
          <w:between w:val="nil"/>
        </w:pBdr>
        <w:spacing w:line="240" w:lineRule="auto"/>
        <w:ind w:left="-2" w:firstLineChars="177" w:firstLine="425"/>
        <w:rPr>
          <w:color w:val="000000"/>
          <w:szCs w:val="24"/>
        </w:rPr>
      </w:pPr>
      <w:sdt>
        <w:sdtPr>
          <w:tag w:val="goog_rdk_38"/>
          <w:id w:val="615564756"/>
        </w:sdtPr>
        <w:sdtEndPr/>
        <w:sdtContent>
          <w:r w:rsidR="001D3D56">
            <w:rPr>
              <w:color w:val="000000"/>
              <w:szCs w:val="24"/>
            </w:rPr>
            <w:t>Ustala się strefę ograniczeń w użytkowaniu gruntów, w odniesieniu do napowietrznych linii elektroenergetycznych:</w:t>
          </w:r>
        </w:sdtContent>
      </w:sdt>
    </w:p>
    <w:p w:rsidR="002F2AA7" w:rsidRDefault="00977F2F" w:rsidP="001D3D56">
      <w:pPr>
        <w:numPr>
          <w:ilvl w:val="0"/>
          <w:numId w:val="42"/>
        </w:numPr>
        <w:pBdr>
          <w:top w:val="nil"/>
          <w:left w:val="nil"/>
          <w:bottom w:val="nil"/>
          <w:right w:val="nil"/>
          <w:between w:val="nil"/>
        </w:pBdr>
        <w:spacing w:line="240" w:lineRule="auto"/>
        <w:ind w:leftChars="294" w:left="1133" w:hangingChars="178" w:hanging="427"/>
        <w:rPr>
          <w:color w:val="000000"/>
          <w:szCs w:val="24"/>
        </w:rPr>
      </w:pPr>
      <w:sdt>
        <w:sdtPr>
          <w:tag w:val="goog_rdk_40"/>
          <w:id w:val="-1268231259"/>
        </w:sdtPr>
        <w:sdtEndPr/>
        <w:sdtContent>
          <w:r w:rsidR="001D3D56">
            <w:rPr>
              <w:color w:val="000000"/>
              <w:szCs w:val="24"/>
            </w:rPr>
            <w:t>średniego napięcia – o szerokości 6 m od osi linii w obu kierunkach;</w:t>
          </w:r>
        </w:sdtContent>
      </w:sdt>
    </w:p>
    <w:p w:rsidR="002F2AA7" w:rsidRDefault="00977F2F" w:rsidP="001D3D56">
      <w:pPr>
        <w:numPr>
          <w:ilvl w:val="0"/>
          <w:numId w:val="42"/>
        </w:numPr>
        <w:pBdr>
          <w:top w:val="nil"/>
          <w:left w:val="nil"/>
          <w:bottom w:val="nil"/>
          <w:right w:val="nil"/>
          <w:between w:val="nil"/>
        </w:pBdr>
        <w:spacing w:line="240" w:lineRule="auto"/>
        <w:ind w:leftChars="294" w:left="1133" w:hangingChars="178" w:hanging="427"/>
        <w:rPr>
          <w:color w:val="000000"/>
          <w:szCs w:val="24"/>
        </w:rPr>
      </w:pPr>
      <w:sdt>
        <w:sdtPr>
          <w:tag w:val="goog_rdk_42"/>
          <w:id w:val="-453553512"/>
        </w:sdtPr>
        <w:sdtEndPr/>
        <w:sdtContent>
          <w:sdt>
            <w:sdtPr>
              <w:tag w:val="goog_rdk_43"/>
              <w:id w:val="1159573398"/>
            </w:sdtPr>
            <w:sdtEndPr/>
            <w:sdtContent/>
          </w:sdt>
          <w:sdt>
            <w:sdtPr>
              <w:tag w:val="goog_rdk_44"/>
              <w:id w:val="1854380341"/>
            </w:sdtPr>
            <w:sdtEndPr/>
            <w:sdtContent/>
          </w:sdt>
          <w:r w:rsidR="001D3D56">
            <w:rPr>
              <w:color w:val="000000"/>
              <w:szCs w:val="24"/>
            </w:rPr>
            <w:t>niskiego napięcia 0,4 kV – o szerokości 2,5 m od osi linii w obu kierunkach.</w:t>
          </w:r>
        </w:sdtContent>
      </w:sdt>
    </w:p>
    <w:p w:rsidR="002F2AA7" w:rsidRDefault="002F2AA7">
      <w:pPr>
        <w:pBdr>
          <w:top w:val="nil"/>
          <w:left w:val="nil"/>
          <w:bottom w:val="nil"/>
          <w:right w:val="nil"/>
          <w:between w:val="nil"/>
        </w:pBdr>
        <w:spacing w:line="240" w:lineRule="auto"/>
        <w:ind w:left="0" w:hanging="2"/>
        <w:rPr>
          <w:color w:val="000000"/>
          <w:szCs w:val="24"/>
        </w:rPr>
      </w:pPr>
    </w:p>
    <w:p w:rsidR="002F2AA7" w:rsidRDefault="00977F2F" w:rsidP="001D3D56">
      <w:pPr>
        <w:widowControl/>
        <w:numPr>
          <w:ilvl w:val="0"/>
          <w:numId w:val="39"/>
        </w:numPr>
        <w:pBdr>
          <w:top w:val="nil"/>
          <w:left w:val="nil"/>
          <w:bottom w:val="nil"/>
          <w:right w:val="nil"/>
          <w:between w:val="nil"/>
        </w:pBdr>
        <w:spacing w:line="240" w:lineRule="auto"/>
        <w:ind w:left="-2" w:firstLineChars="177" w:firstLine="425"/>
        <w:rPr>
          <w:color w:val="000000"/>
          <w:szCs w:val="24"/>
        </w:rPr>
      </w:pPr>
      <w:sdt>
        <w:sdtPr>
          <w:tag w:val="goog_rdk_46"/>
          <w:id w:val="138852760"/>
        </w:sdtPr>
        <w:sdtEndPr/>
        <w:sdtContent>
          <w:r w:rsidR="001D3D56">
            <w:rPr>
              <w:color w:val="000000"/>
              <w:szCs w:val="24"/>
            </w:rPr>
            <w:t>W strefie ograniczeń w użytkowaniu gruntów, o której mowa w poprzednim ustępie, obowiązuje zakaz:</w:t>
          </w:r>
        </w:sdtContent>
      </w:sdt>
    </w:p>
    <w:p w:rsidR="002F2AA7" w:rsidRDefault="00977F2F" w:rsidP="001D3D56">
      <w:pPr>
        <w:numPr>
          <w:ilvl w:val="0"/>
          <w:numId w:val="45"/>
        </w:numPr>
        <w:pBdr>
          <w:top w:val="nil"/>
          <w:left w:val="nil"/>
          <w:bottom w:val="nil"/>
          <w:right w:val="nil"/>
          <w:between w:val="nil"/>
        </w:pBdr>
        <w:spacing w:line="240" w:lineRule="auto"/>
        <w:ind w:leftChars="294" w:left="1133" w:hangingChars="178" w:hanging="427"/>
        <w:rPr>
          <w:color w:val="000000"/>
          <w:szCs w:val="24"/>
        </w:rPr>
      </w:pPr>
      <w:sdt>
        <w:sdtPr>
          <w:tag w:val="goog_rdk_48"/>
          <w:id w:val="1439331396"/>
        </w:sdtPr>
        <w:sdtEndPr/>
        <w:sdtContent>
          <w:r w:rsidR="001D3D56">
            <w:rPr>
              <w:color w:val="000000"/>
              <w:szCs w:val="24"/>
            </w:rPr>
            <w:t>lokalizacji budynków;</w:t>
          </w:r>
        </w:sdtContent>
      </w:sdt>
    </w:p>
    <w:p w:rsidR="002F2AA7" w:rsidRDefault="00977F2F" w:rsidP="001D3D56">
      <w:pPr>
        <w:numPr>
          <w:ilvl w:val="0"/>
          <w:numId w:val="45"/>
        </w:numPr>
        <w:pBdr>
          <w:top w:val="nil"/>
          <w:left w:val="nil"/>
          <w:bottom w:val="nil"/>
          <w:right w:val="nil"/>
          <w:between w:val="nil"/>
        </w:pBdr>
        <w:spacing w:line="240" w:lineRule="auto"/>
        <w:ind w:leftChars="294" w:left="1133" w:hangingChars="178" w:hanging="427"/>
        <w:rPr>
          <w:color w:val="000000"/>
          <w:szCs w:val="24"/>
        </w:rPr>
      </w:pPr>
      <w:sdt>
        <w:sdtPr>
          <w:tag w:val="goog_rdk_50"/>
          <w:id w:val="-1568332118"/>
        </w:sdtPr>
        <w:sdtEndPr/>
        <w:sdtContent>
          <w:r w:rsidR="001D3D56">
            <w:rPr>
              <w:color w:val="000000"/>
              <w:szCs w:val="24"/>
            </w:rPr>
            <w:t>lokalizacji budowli i urządzeń budowlanych o wysokości przekraczającej 3 m;</w:t>
          </w:r>
        </w:sdtContent>
      </w:sdt>
    </w:p>
    <w:p w:rsidR="002F2AA7" w:rsidRDefault="00977F2F" w:rsidP="001D3D56">
      <w:pPr>
        <w:numPr>
          <w:ilvl w:val="0"/>
          <w:numId w:val="45"/>
        </w:numPr>
        <w:pBdr>
          <w:top w:val="nil"/>
          <w:left w:val="nil"/>
          <w:bottom w:val="nil"/>
          <w:right w:val="nil"/>
          <w:between w:val="nil"/>
        </w:pBdr>
        <w:spacing w:line="240" w:lineRule="auto"/>
        <w:ind w:leftChars="294" w:left="1133" w:hangingChars="178" w:hanging="427"/>
        <w:rPr>
          <w:color w:val="000000"/>
          <w:szCs w:val="24"/>
        </w:rPr>
      </w:pPr>
      <w:sdt>
        <w:sdtPr>
          <w:tag w:val="goog_rdk_52"/>
          <w:id w:val="-1605876093"/>
        </w:sdtPr>
        <w:sdtEndPr/>
        <w:sdtContent>
          <w:r w:rsidR="001D3D56">
            <w:rPr>
              <w:color w:val="000000"/>
              <w:szCs w:val="24"/>
            </w:rPr>
            <w:t>sadzenia drzew i innych roślin, których wysokość może przekraczać 3 m.</w:t>
          </w:r>
        </w:sdtContent>
      </w:sdt>
    </w:p>
    <w:p w:rsidR="002F2AA7" w:rsidRDefault="002F2AA7">
      <w:pPr>
        <w:widowControl/>
        <w:pBdr>
          <w:top w:val="nil"/>
          <w:left w:val="nil"/>
          <w:bottom w:val="nil"/>
          <w:right w:val="nil"/>
          <w:between w:val="nil"/>
        </w:pBdr>
        <w:tabs>
          <w:tab w:val="left" w:pos="567"/>
        </w:tabs>
        <w:spacing w:line="240" w:lineRule="auto"/>
        <w:ind w:left="0" w:hanging="2"/>
        <w:rPr>
          <w:color w:val="000000"/>
          <w:szCs w:val="24"/>
        </w:rPr>
      </w:pPr>
    </w:p>
    <w:p w:rsidR="002F2AA7" w:rsidRDefault="00977F2F" w:rsidP="001D3D56">
      <w:pPr>
        <w:widowControl/>
        <w:numPr>
          <w:ilvl w:val="0"/>
          <w:numId w:val="39"/>
        </w:numPr>
        <w:pBdr>
          <w:top w:val="nil"/>
          <w:left w:val="nil"/>
          <w:bottom w:val="nil"/>
          <w:right w:val="nil"/>
          <w:between w:val="nil"/>
        </w:pBdr>
        <w:spacing w:line="240" w:lineRule="auto"/>
        <w:ind w:left="-2" w:firstLineChars="177" w:firstLine="425"/>
        <w:rPr>
          <w:color w:val="000000"/>
          <w:szCs w:val="24"/>
        </w:rPr>
      </w:pPr>
      <w:sdt>
        <w:sdtPr>
          <w:tag w:val="goog_rdk_54"/>
          <w:id w:val="1512869566"/>
        </w:sdtPr>
        <w:sdtEndPr/>
        <w:sdtContent>
          <w:r w:rsidR="001D3D56">
            <w:rPr>
              <w:color w:val="000000"/>
              <w:szCs w:val="24"/>
            </w:rPr>
            <w:t>Na terenach, na których dopuszczono zabudowę, zakazy określone w poprzednim ustępie obowiązują do czasu usunięcia z nich istniejących napowietrznych</w:t>
          </w:r>
          <w:r w:rsidR="009A2AC8">
            <w:rPr>
              <w:color w:val="000000"/>
              <w:szCs w:val="24"/>
            </w:rPr>
            <w:t xml:space="preserve"> linii elektroenergetycznych, w </w:t>
          </w:r>
          <w:r w:rsidR="001D3D56">
            <w:rPr>
              <w:color w:val="000000"/>
              <w:szCs w:val="24"/>
            </w:rPr>
            <w:t>tym przez ich skablowanie i ułożenie pod powierzchnią gruntu.</w:t>
          </w:r>
        </w:sdtContent>
      </w:sdt>
    </w:p>
    <w:sdt>
      <w:sdtPr>
        <w:tag w:val="goog_rdk_55"/>
        <w:id w:val="1914506362"/>
        <w:showingPlcHdr/>
      </w:sdtPr>
      <w:sdtEndPr/>
      <w:sdtContent>
        <w:p w:rsidR="002F2AA7" w:rsidRPr="009A2AC8" w:rsidRDefault="009A2AC8" w:rsidP="009A2AC8">
          <w:pPr>
            <w:spacing w:line="240" w:lineRule="auto"/>
            <w:ind w:leftChars="0" w:left="0" w:firstLineChars="188" w:firstLine="451"/>
            <w:rPr>
              <w:b/>
              <w:color w:val="000000"/>
              <w:szCs w:val="24"/>
            </w:rPr>
          </w:pPr>
          <w:r>
            <w:t xml:space="preserve">     </w:t>
          </w:r>
        </w:p>
      </w:sdtContent>
    </w:sdt>
    <w:p w:rsidR="002F2AA7" w:rsidRDefault="001D3D56" w:rsidP="001D3D56">
      <w:pPr>
        <w:widowControl/>
        <w:numPr>
          <w:ilvl w:val="0"/>
          <w:numId w:val="39"/>
        </w:numPr>
        <w:pBdr>
          <w:top w:val="nil"/>
          <w:left w:val="nil"/>
          <w:bottom w:val="nil"/>
          <w:right w:val="nil"/>
          <w:between w:val="nil"/>
        </w:pBdr>
        <w:spacing w:line="240" w:lineRule="auto"/>
        <w:ind w:left="-2" w:firstLineChars="177" w:firstLine="425"/>
        <w:rPr>
          <w:color w:val="000000"/>
          <w:szCs w:val="24"/>
        </w:rPr>
      </w:pPr>
      <w:r>
        <w:rPr>
          <w:color w:val="000000"/>
          <w:szCs w:val="24"/>
        </w:rPr>
        <w:t>Ustala się strefę ograniczeń w użytkowaniu gruntów, w odniesieniu do podziemnych kablowych linii elektroenergetycznych:</w:t>
      </w:r>
    </w:p>
    <w:p w:rsidR="002F2AA7" w:rsidRDefault="001D3D56" w:rsidP="009A2AC8">
      <w:pPr>
        <w:numPr>
          <w:ilvl w:val="0"/>
          <w:numId w:val="2"/>
        </w:numPr>
        <w:pBdr>
          <w:top w:val="nil"/>
          <w:left w:val="nil"/>
          <w:bottom w:val="nil"/>
          <w:right w:val="nil"/>
          <w:between w:val="nil"/>
        </w:pBdr>
        <w:tabs>
          <w:tab w:val="left" w:pos="1134"/>
        </w:tabs>
        <w:spacing w:line="240" w:lineRule="auto"/>
        <w:ind w:left="-2" w:firstLineChars="295" w:firstLine="708"/>
        <w:rPr>
          <w:color w:val="000000"/>
          <w:szCs w:val="24"/>
        </w:rPr>
      </w:pPr>
      <w:r>
        <w:rPr>
          <w:color w:val="000000"/>
          <w:szCs w:val="24"/>
        </w:rPr>
        <w:t>średniego napięcia – o szerokości 1,0 m od osi linii w obu kierunkach;</w:t>
      </w:r>
    </w:p>
    <w:p w:rsidR="002F2AA7" w:rsidRDefault="001D3D56" w:rsidP="009A2AC8">
      <w:pPr>
        <w:numPr>
          <w:ilvl w:val="0"/>
          <w:numId w:val="2"/>
        </w:numPr>
        <w:pBdr>
          <w:top w:val="nil"/>
          <w:left w:val="nil"/>
          <w:bottom w:val="nil"/>
          <w:right w:val="nil"/>
          <w:between w:val="nil"/>
        </w:pBdr>
        <w:tabs>
          <w:tab w:val="left" w:pos="1134"/>
        </w:tabs>
        <w:spacing w:line="240" w:lineRule="auto"/>
        <w:ind w:left="-2" w:firstLineChars="295" w:firstLine="708"/>
        <w:rPr>
          <w:color w:val="000000"/>
          <w:szCs w:val="24"/>
        </w:rPr>
      </w:pPr>
      <w:r>
        <w:rPr>
          <w:color w:val="000000"/>
          <w:szCs w:val="24"/>
        </w:rPr>
        <w:t>niskiego napięcia 0,4 kV – o szerokości 0,5 m od osi linii w obu kierunkach.</w:t>
      </w:r>
    </w:p>
    <w:p w:rsidR="002F2AA7" w:rsidRDefault="002F2AA7">
      <w:pPr>
        <w:widowControl/>
        <w:pBdr>
          <w:top w:val="nil"/>
          <w:left w:val="nil"/>
          <w:bottom w:val="nil"/>
          <w:right w:val="nil"/>
          <w:between w:val="nil"/>
        </w:pBdr>
        <w:tabs>
          <w:tab w:val="left" w:pos="567"/>
        </w:tabs>
        <w:spacing w:line="240" w:lineRule="auto"/>
        <w:ind w:left="0" w:hanging="2"/>
        <w:rPr>
          <w:color w:val="000000"/>
          <w:szCs w:val="24"/>
        </w:rPr>
      </w:pPr>
    </w:p>
    <w:p w:rsidR="002F2AA7" w:rsidRDefault="001D3D56" w:rsidP="001D3D56">
      <w:pPr>
        <w:widowControl/>
        <w:numPr>
          <w:ilvl w:val="0"/>
          <w:numId w:val="39"/>
        </w:numPr>
        <w:pBdr>
          <w:top w:val="nil"/>
          <w:left w:val="nil"/>
          <w:bottom w:val="nil"/>
          <w:right w:val="nil"/>
          <w:between w:val="nil"/>
        </w:pBdr>
        <w:spacing w:line="240" w:lineRule="auto"/>
        <w:ind w:left="-2" w:firstLineChars="177" w:firstLine="425"/>
        <w:rPr>
          <w:color w:val="000000"/>
          <w:szCs w:val="24"/>
        </w:rPr>
      </w:pPr>
      <w:r>
        <w:rPr>
          <w:color w:val="000000"/>
          <w:szCs w:val="24"/>
        </w:rPr>
        <w:t>W strefie ograniczeń w użytkowaniu gruntów, o której mowa w poprzednim ustępie, obowiązuje zakaz, do czasu usunięcia linii kablowych:</w:t>
      </w:r>
    </w:p>
    <w:p w:rsidR="002F2AA7" w:rsidRDefault="001D3D56" w:rsidP="009A2AC8">
      <w:pPr>
        <w:numPr>
          <w:ilvl w:val="0"/>
          <w:numId w:val="5"/>
        </w:numPr>
        <w:pBdr>
          <w:top w:val="nil"/>
          <w:left w:val="nil"/>
          <w:bottom w:val="nil"/>
          <w:right w:val="nil"/>
          <w:between w:val="nil"/>
        </w:pBdr>
        <w:spacing w:line="240" w:lineRule="auto"/>
        <w:ind w:leftChars="294" w:left="1133" w:hangingChars="178" w:hanging="427"/>
        <w:rPr>
          <w:color w:val="000000"/>
          <w:szCs w:val="24"/>
        </w:rPr>
      </w:pPr>
      <w:r>
        <w:rPr>
          <w:color w:val="000000"/>
          <w:szCs w:val="24"/>
        </w:rPr>
        <w:t>lokalizacji obiektów i wykonywania prac budowlanych i ziemnych, które mogłyby kolidować z ułożonymi sieciami;</w:t>
      </w:r>
    </w:p>
    <w:p w:rsidR="002F2AA7" w:rsidRDefault="001D3D56" w:rsidP="009A2AC8">
      <w:pPr>
        <w:numPr>
          <w:ilvl w:val="0"/>
          <w:numId w:val="5"/>
        </w:numPr>
        <w:pBdr>
          <w:top w:val="nil"/>
          <w:left w:val="nil"/>
          <w:bottom w:val="nil"/>
          <w:right w:val="nil"/>
          <w:between w:val="nil"/>
        </w:pBdr>
        <w:spacing w:line="240" w:lineRule="auto"/>
        <w:ind w:leftChars="294" w:left="1133" w:hangingChars="178" w:hanging="427"/>
        <w:rPr>
          <w:color w:val="000000"/>
          <w:szCs w:val="24"/>
        </w:rPr>
      </w:pPr>
      <w:r>
        <w:rPr>
          <w:color w:val="000000"/>
          <w:szCs w:val="24"/>
        </w:rPr>
        <w:t>sadzenia drzew i krzewów.</w:t>
      </w:r>
    </w:p>
    <w:p w:rsidR="002F2AA7" w:rsidRDefault="002F2AA7">
      <w:pPr>
        <w:pBdr>
          <w:top w:val="nil"/>
          <w:left w:val="nil"/>
          <w:bottom w:val="nil"/>
          <w:right w:val="nil"/>
          <w:between w:val="nil"/>
        </w:pBdr>
        <w:spacing w:line="240" w:lineRule="auto"/>
        <w:ind w:left="0" w:hanging="2"/>
        <w:rPr>
          <w:color w:val="000000"/>
          <w:szCs w:val="24"/>
        </w:rPr>
      </w:pPr>
    </w:p>
    <w:p w:rsidR="002F2AA7" w:rsidRDefault="001D3D56" w:rsidP="001D3D56">
      <w:pPr>
        <w:keepNext/>
        <w:numPr>
          <w:ilvl w:val="0"/>
          <w:numId w:val="39"/>
        </w:numPr>
        <w:pBdr>
          <w:top w:val="nil"/>
          <w:left w:val="nil"/>
          <w:bottom w:val="nil"/>
          <w:right w:val="nil"/>
          <w:between w:val="nil"/>
        </w:pBdr>
        <w:tabs>
          <w:tab w:val="left" w:pos="284"/>
        </w:tabs>
        <w:spacing w:line="240" w:lineRule="auto"/>
        <w:ind w:left="-2" w:firstLineChars="177" w:firstLine="425"/>
        <w:rPr>
          <w:color w:val="000000"/>
          <w:szCs w:val="24"/>
        </w:rPr>
      </w:pPr>
      <w:r>
        <w:rPr>
          <w:color w:val="000000"/>
          <w:szCs w:val="24"/>
        </w:rPr>
        <w:t>Dopuszcza się lokalizację urządzeń fotowoltaicznych o moc</w:t>
      </w:r>
      <w:r w:rsidR="009A2AC8">
        <w:rPr>
          <w:color w:val="000000"/>
          <w:szCs w:val="24"/>
        </w:rPr>
        <w:t>y przekraczającej 500 kW, jak i </w:t>
      </w:r>
      <w:r>
        <w:rPr>
          <w:color w:val="000000"/>
          <w:szCs w:val="24"/>
        </w:rPr>
        <w:t>tych o mocy nie przekraczającej 500 kW na teren</w:t>
      </w:r>
      <w:r w:rsidR="00834FED">
        <w:rPr>
          <w:color w:val="000000"/>
          <w:szCs w:val="24"/>
        </w:rPr>
        <w:t>ie</w:t>
      </w:r>
      <w:r>
        <w:rPr>
          <w:color w:val="000000"/>
          <w:szCs w:val="24"/>
        </w:rPr>
        <w:t xml:space="preserve"> „</w:t>
      </w:r>
      <w:r w:rsidR="00834FED">
        <w:rPr>
          <w:color w:val="000000"/>
          <w:szCs w:val="24"/>
        </w:rPr>
        <w:t>1</w:t>
      </w:r>
      <w:r>
        <w:rPr>
          <w:color w:val="000000"/>
          <w:szCs w:val="24"/>
        </w:rPr>
        <w:t xml:space="preserve">EF”. </w:t>
      </w:r>
    </w:p>
    <w:p w:rsidR="002F2AA7" w:rsidRDefault="002F2AA7">
      <w:pPr>
        <w:keepNext/>
        <w:pBdr>
          <w:top w:val="nil"/>
          <w:left w:val="nil"/>
          <w:bottom w:val="nil"/>
          <w:right w:val="nil"/>
          <w:between w:val="nil"/>
        </w:pBdr>
        <w:tabs>
          <w:tab w:val="left" w:pos="284"/>
        </w:tabs>
        <w:spacing w:line="240" w:lineRule="auto"/>
        <w:ind w:left="0" w:hanging="2"/>
        <w:rPr>
          <w:color w:val="000000"/>
          <w:szCs w:val="24"/>
        </w:rPr>
      </w:pPr>
    </w:p>
    <w:p w:rsidR="002F2AA7" w:rsidRDefault="001D3D56" w:rsidP="001D3D56">
      <w:pPr>
        <w:keepNext/>
        <w:numPr>
          <w:ilvl w:val="0"/>
          <w:numId w:val="39"/>
        </w:numPr>
        <w:pBdr>
          <w:top w:val="nil"/>
          <w:left w:val="nil"/>
          <w:bottom w:val="nil"/>
          <w:right w:val="nil"/>
          <w:between w:val="nil"/>
        </w:pBdr>
        <w:tabs>
          <w:tab w:val="left" w:pos="284"/>
        </w:tabs>
        <w:spacing w:line="240" w:lineRule="auto"/>
        <w:ind w:left="-2" w:firstLineChars="177" w:firstLine="425"/>
        <w:rPr>
          <w:color w:val="000000"/>
          <w:szCs w:val="24"/>
        </w:rPr>
      </w:pPr>
      <w:r>
        <w:rPr>
          <w:color w:val="000000"/>
          <w:szCs w:val="24"/>
        </w:rPr>
        <w:t>Usytuowanie i funkcjonowanie urządzeń wymienionych w poprzednim ustępie nie może:</w:t>
      </w:r>
    </w:p>
    <w:p w:rsidR="002F2AA7" w:rsidRDefault="001D3D56" w:rsidP="001D3D56">
      <w:pPr>
        <w:numPr>
          <w:ilvl w:val="0"/>
          <w:numId w:val="37"/>
        </w:numPr>
        <w:pBdr>
          <w:top w:val="nil"/>
          <w:left w:val="nil"/>
          <w:bottom w:val="nil"/>
          <w:right w:val="nil"/>
          <w:between w:val="nil"/>
        </w:pBdr>
        <w:spacing w:line="240" w:lineRule="auto"/>
        <w:ind w:leftChars="294" w:left="1133" w:hangingChars="178" w:hanging="427"/>
        <w:rPr>
          <w:color w:val="000000"/>
          <w:szCs w:val="24"/>
        </w:rPr>
      </w:pPr>
      <w:r>
        <w:rPr>
          <w:color w:val="000000"/>
          <w:szCs w:val="24"/>
        </w:rPr>
        <w:t xml:space="preserve">naruszać przepisów odrębnych, w tym w szczególności ustawy z dnia 20 lutego 2015 r. </w:t>
      </w:r>
      <w:r w:rsidRPr="00DA3D7B">
        <w:rPr>
          <w:i/>
          <w:color w:val="000000"/>
          <w:szCs w:val="24"/>
        </w:rPr>
        <w:t>o odnawialnych źródłach energii</w:t>
      </w:r>
      <w:r>
        <w:rPr>
          <w:color w:val="000000"/>
          <w:szCs w:val="24"/>
        </w:rPr>
        <w:t>;</w:t>
      </w:r>
    </w:p>
    <w:p w:rsidR="002F2AA7" w:rsidRDefault="001D3D56" w:rsidP="001D3D56">
      <w:pPr>
        <w:numPr>
          <w:ilvl w:val="0"/>
          <w:numId w:val="37"/>
        </w:numPr>
        <w:pBdr>
          <w:top w:val="nil"/>
          <w:left w:val="nil"/>
          <w:bottom w:val="nil"/>
          <w:right w:val="nil"/>
          <w:between w:val="nil"/>
        </w:pBdr>
        <w:spacing w:line="240" w:lineRule="auto"/>
        <w:ind w:leftChars="294" w:left="1133" w:hangingChars="178" w:hanging="427"/>
        <w:rPr>
          <w:color w:val="000000"/>
          <w:szCs w:val="24"/>
        </w:rPr>
      </w:pPr>
      <w:r>
        <w:rPr>
          <w:color w:val="000000"/>
          <w:szCs w:val="24"/>
        </w:rPr>
        <w:t>powodować przekroczenia standardów jakości środowiska;</w:t>
      </w:r>
    </w:p>
    <w:p w:rsidR="002F2AA7" w:rsidRDefault="001D3D56" w:rsidP="001D3D56">
      <w:pPr>
        <w:numPr>
          <w:ilvl w:val="0"/>
          <w:numId w:val="37"/>
        </w:numPr>
        <w:pBdr>
          <w:top w:val="nil"/>
          <w:left w:val="nil"/>
          <w:bottom w:val="nil"/>
          <w:right w:val="nil"/>
          <w:between w:val="nil"/>
        </w:pBdr>
        <w:spacing w:line="240" w:lineRule="auto"/>
        <w:ind w:leftChars="294" w:left="1133" w:hangingChars="178" w:hanging="427"/>
        <w:rPr>
          <w:color w:val="000000"/>
          <w:szCs w:val="24"/>
        </w:rPr>
      </w:pPr>
      <w:r>
        <w:rPr>
          <w:color w:val="000000"/>
          <w:szCs w:val="24"/>
        </w:rPr>
        <w:t>wprowadzać ograniczeń w zabudowie oraz zagospodarowaniu i użytkowaniu terenu na innych nieruchomościach niż te, na których zostały usytuowane;</w:t>
      </w:r>
    </w:p>
    <w:p w:rsidR="002F2AA7" w:rsidRDefault="001D3D56" w:rsidP="001D3D56">
      <w:pPr>
        <w:numPr>
          <w:ilvl w:val="0"/>
          <w:numId w:val="37"/>
        </w:numPr>
        <w:pBdr>
          <w:top w:val="nil"/>
          <w:left w:val="nil"/>
          <w:bottom w:val="nil"/>
          <w:right w:val="nil"/>
          <w:between w:val="nil"/>
        </w:pBdr>
        <w:spacing w:line="240" w:lineRule="auto"/>
        <w:ind w:leftChars="294" w:left="1133" w:hangingChars="178" w:hanging="427"/>
        <w:rPr>
          <w:color w:val="000000"/>
          <w:szCs w:val="24"/>
        </w:rPr>
      </w:pPr>
      <w:r>
        <w:rPr>
          <w:color w:val="000000"/>
          <w:szCs w:val="24"/>
        </w:rPr>
        <w:t>naruszać pozostałych ustaleń planu miejscowego.</w:t>
      </w:r>
    </w:p>
    <w:p w:rsidR="002F2AA7" w:rsidRDefault="002F2AA7">
      <w:pPr>
        <w:pBdr>
          <w:top w:val="nil"/>
          <w:left w:val="nil"/>
          <w:bottom w:val="nil"/>
          <w:right w:val="nil"/>
          <w:between w:val="nil"/>
        </w:pBdr>
        <w:spacing w:line="240" w:lineRule="auto"/>
        <w:ind w:left="0" w:hanging="2"/>
        <w:rPr>
          <w:color w:val="000000"/>
          <w:szCs w:val="24"/>
        </w:rPr>
      </w:pPr>
    </w:p>
    <w:p w:rsidR="002F2AA7" w:rsidRDefault="001D3D56" w:rsidP="001D3D56">
      <w:pPr>
        <w:numPr>
          <w:ilvl w:val="0"/>
          <w:numId w:val="39"/>
        </w:numPr>
        <w:pBdr>
          <w:top w:val="nil"/>
          <w:left w:val="nil"/>
          <w:bottom w:val="nil"/>
          <w:right w:val="nil"/>
          <w:between w:val="nil"/>
        </w:pBdr>
        <w:tabs>
          <w:tab w:val="left" w:pos="284"/>
        </w:tabs>
        <w:spacing w:line="240" w:lineRule="auto"/>
        <w:ind w:left="-2" w:firstLineChars="177" w:firstLine="425"/>
        <w:rPr>
          <w:color w:val="000000"/>
          <w:szCs w:val="24"/>
        </w:rPr>
      </w:pPr>
      <w:r>
        <w:rPr>
          <w:color w:val="000000"/>
          <w:szCs w:val="24"/>
        </w:rPr>
        <w:t>Granic</w:t>
      </w:r>
      <w:r w:rsidR="006C4C39">
        <w:rPr>
          <w:color w:val="000000"/>
          <w:szCs w:val="24"/>
        </w:rPr>
        <w:t>ą</w:t>
      </w:r>
      <w:r>
        <w:rPr>
          <w:color w:val="000000"/>
          <w:szCs w:val="24"/>
        </w:rPr>
        <w:t xml:space="preserve"> stref</w:t>
      </w:r>
      <w:r w:rsidR="006C4C39">
        <w:rPr>
          <w:color w:val="000000"/>
          <w:szCs w:val="24"/>
        </w:rPr>
        <w:t>y</w:t>
      </w:r>
      <w:r>
        <w:rPr>
          <w:color w:val="000000"/>
          <w:szCs w:val="24"/>
        </w:rPr>
        <w:t xml:space="preserve"> ochronn</w:t>
      </w:r>
      <w:r w:rsidR="006C4C39">
        <w:rPr>
          <w:color w:val="000000"/>
          <w:szCs w:val="24"/>
        </w:rPr>
        <w:t>ej</w:t>
      </w:r>
      <w:r>
        <w:rPr>
          <w:color w:val="000000"/>
          <w:szCs w:val="24"/>
        </w:rPr>
        <w:t xml:space="preserve"> związan</w:t>
      </w:r>
      <w:r w:rsidR="006C4C39">
        <w:rPr>
          <w:color w:val="000000"/>
          <w:szCs w:val="24"/>
        </w:rPr>
        <w:t>ej</w:t>
      </w:r>
      <w:r>
        <w:rPr>
          <w:color w:val="000000"/>
          <w:szCs w:val="24"/>
        </w:rPr>
        <w:t xml:space="preserve"> z ograniczeniami w zabudowie oraz zagospodarowaniu i użytkowaniu terenu, będącymi skutkiem dopuszczenia możliwości rozmieszczenia na teren</w:t>
      </w:r>
      <w:r w:rsidR="006C4C39">
        <w:rPr>
          <w:color w:val="000000"/>
          <w:szCs w:val="24"/>
        </w:rPr>
        <w:t>ie</w:t>
      </w:r>
      <w:r>
        <w:rPr>
          <w:color w:val="000000"/>
          <w:szCs w:val="24"/>
        </w:rPr>
        <w:t>, o który</w:t>
      </w:r>
      <w:r w:rsidR="006C4C39">
        <w:rPr>
          <w:color w:val="000000"/>
          <w:szCs w:val="24"/>
        </w:rPr>
        <w:t>m</w:t>
      </w:r>
      <w:r>
        <w:rPr>
          <w:color w:val="000000"/>
          <w:szCs w:val="24"/>
        </w:rPr>
        <w:t xml:space="preserve"> mowa w ust. </w:t>
      </w:r>
      <w:r w:rsidR="006C4C39">
        <w:rPr>
          <w:color w:val="000000"/>
          <w:szCs w:val="24"/>
        </w:rPr>
        <w:t>7</w:t>
      </w:r>
      <w:r>
        <w:rPr>
          <w:color w:val="000000"/>
          <w:szCs w:val="24"/>
        </w:rPr>
        <w:t>, ur</w:t>
      </w:r>
      <w:r w:rsidR="009A2AC8">
        <w:rPr>
          <w:color w:val="000000"/>
          <w:szCs w:val="24"/>
        </w:rPr>
        <w:t>ządzeń wytwarzających energię z </w:t>
      </w:r>
      <w:r>
        <w:rPr>
          <w:color w:val="000000"/>
          <w:szCs w:val="24"/>
        </w:rPr>
        <w:t>odnawialnych źródeł energii o mocy przekraczającej 500 kW, są linie rozgraniczające teren</w:t>
      </w:r>
      <w:r w:rsidR="006C4C39">
        <w:rPr>
          <w:color w:val="000000"/>
          <w:szCs w:val="24"/>
        </w:rPr>
        <w:t>u</w:t>
      </w:r>
      <w:r>
        <w:rPr>
          <w:b/>
          <w:color w:val="000000"/>
          <w:szCs w:val="24"/>
        </w:rPr>
        <w:t xml:space="preserve"> </w:t>
      </w:r>
      <w:r>
        <w:rPr>
          <w:color w:val="000000"/>
          <w:szCs w:val="24"/>
        </w:rPr>
        <w:t>„</w:t>
      </w:r>
      <w:r w:rsidR="006C4C39">
        <w:rPr>
          <w:color w:val="000000"/>
          <w:szCs w:val="24"/>
        </w:rPr>
        <w:t>1</w:t>
      </w:r>
      <w:r>
        <w:rPr>
          <w:color w:val="000000"/>
          <w:szCs w:val="24"/>
        </w:rPr>
        <w:t>EF”.</w:t>
      </w:r>
    </w:p>
    <w:p w:rsidR="002F2AA7" w:rsidRDefault="002F2AA7">
      <w:pPr>
        <w:pBdr>
          <w:top w:val="nil"/>
          <w:left w:val="nil"/>
          <w:bottom w:val="nil"/>
          <w:right w:val="nil"/>
          <w:between w:val="nil"/>
        </w:pBdr>
        <w:tabs>
          <w:tab w:val="left" w:pos="284"/>
        </w:tabs>
        <w:spacing w:line="240" w:lineRule="auto"/>
        <w:ind w:left="0" w:hanging="2"/>
        <w:rPr>
          <w:color w:val="000000"/>
          <w:szCs w:val="24"/>
        </w:rPr>
      </w:pPr>
    </w:p>
    <w:p w:rsidR="002F2AA7" w:rsidRPr="00B6472D" w:rsidRDefault="001D3D56" w:rsidP="00B6472D">
      <w:pPr>
        <w:pStyle w:val="Akapitzlist"/>
        <w:numPr>
          <w:ilvl w:val="0"/>
          <w:numId w:val="39"/>
        </w:numPr>
        <w:pBdr>
          <w:top w:val="nil"/>
          <w:left w:val="nil"/>
          <w:bottom w:val="nil"/>
          <w:right w:val="nil"/>
          <w:between w:val="nil"/>
        </w:pBdr>
        <w:tabs>
          <w:tab w:val="left" w:pos="284"/>
        </w:tabs>
        <w:spacing w:line="240" w:lineRule="auto"/>
        <w:ind w:leftChars="0" w:left="0" w:firstLineChars="0" w:firstLine="426"/>
        <w:rPr>
          <w:color w:val="000000"/>
          <w:szCs w:val="24"/>
        </w:rPr>
      </w:pPr>
      <w:r w:rsidRPr="00B6472D">
        <w:rPr>
          <w:color w:val="000000"/>
          <w:szCs w:val="24"/>
        </w:rPr>
        <w:t xml:space="preserve">Na obszarach planu miejscowego – zgodnie z zasadami uniwersalnego projektowania – należy zapewnić dostępność osobom ze szczególnymi potrzebami, o których mowa w ustawie z dnia 19 lipca 2019 r. </w:t>
      </w:r>
      <w:r w:rsidRPr="00B6472D">
        <w:rPr>
          <w:i/>
          <w:color w:val="000000"/>
          <w:szCs w:val="24"/>
        </w:rPr>
        <w:t>o zapewnieniu dostępności osobom ze szczególnymi potrzebami</w:t>
      </w:r>
      <w:r w:rsidRPr="00B6472D">
        <w:rPr>
          <w:color w:val="000000"/>
          <w:szCs w:val="24"/>
        </w:rPr>
        <w:t xml:space="preserve">, </w:t>
      </w:r>
      <w:r w:rsidRPr="00B6472D">
        <w:rPr>
          <w:color w:val="000000"/>
          <w:szCs w:val="24"/>
        </w:rPr>
        <w:lastRenderedPageBreak/>
        <w:t>do usług i miejsc rekreacji.</w:t>
      </w:r>
    </w:p>
    <w:p w:rsidR="002A7A0E" w:rsidRPr="00B6472D" w:rsidRDefault="002A7A0E" w:rsidP="00B6472D">
      <w:pPr>
        <w:pBdr>
          <w:top w:val="nil"/>
          <w:left w:val="nil"/>
          <w:bottom w:val="nil"/>
          <w:right w:val="nil"/>
          <w:between w:val="nil"/>
        </w:pBdr>
        <w:tabs>
          <w:tab w:val="left" w:pos="284"/>
        </w:tabs>
        <w:spacing w:line="240" w:lineRule="auto"/>
        <w:ind w:leftChars="0" w:left="0" w:firstLineChars="0" w:firstLine="0"/>
        <w:rPr>
          <w:b/>
          <w:color w:val="000000"/>
          <w:szCs w:val="24"/>
        </w:rPr>
      </w:pPr>
    </w:p>
    <w:p w:rsidR="002F2AA7" w:rsidRDefault="001D3D56">
      <w:pPr>
        <w:keepNext/>
        <w:widowControl/>
        <w:pBdr>
          <w:top w:val="nil"/>
          <w:left w:val="nil"/>
          <w:bottom w:val="nil"/>
          <w:right w:val="nil"/>
          <w:between w:val="nil"/>
        </w:pBdr>
        <w:spacing w:line="240" w:lineRule="auto"/>
        <w:ind w:left="0" w:hanging="2"/>
        <w:jc w:val="center"/>
        <w:rPr>
          <w:b/>
          <w:color w:val="000000"/>
          <w:szCs w:val="24"/>
        </w:rPr>
      </w:pPr>
      <w:r>
        <w:rPr>
          <w:b/>
          <w:color w:val="000000"/>
          <w:szCs w:val="24"/>
        </w:rPr>
        <w:t>Rozdział 7</w:t>
      </w:r>
      <w:bookmarkStart w:id="2" w:name="bookmark=id.30j0zll" w:colFirst="0" w:colLast="0"/>
      <w:bookmarkEnd w:id="2"/>
      <w:r>
        <w:rPr>
          <w:b/>
          <w:color w:val="000000"/>
          <w:szCs w:val="24"/>
        </w:rPr>
        <w:br/>
        <w:t>Zasady modernizacji, rozbudowy i budowy systemów komunikacji i infrastruktury technicznej.</w:t>
      </w:r>
    </w:p>
    <w:p w:rsidR="002F2AA7" w:rsidRDefault="002F2AA7">
      <w:pPr>
        <w:pBdr>
          <w:top w:val="nil"/>
          <w:left w:val="nil"/>
          <w:bottom w:val="nil"/>
          <w:right w:val="nil"/>
          <w:between w:val="nil"/>
        </w:pBdr>
        <w:spacing w:line="240" w:lineRule="auto"/>
        <w:ind w:left="0" w:hanging="2"/>
        <w:rPr>
          <w:color w:val="000000"/>
          <w:szCs w:val="24"/>
        </w:rPr>
      </w:pPr>
    </w:p>
    <w:p w:rsidR="002F2AA7" w:rsidRDefault="001D3D56" w:rsidP="001D3D56">
      <w:pPr>
        <w:numPr>
          <w:ilvl w:val="0"/>
          <w:numId w:val="41"/>
        </w:numPr>
        <w:pBdr>
          <w:top w:val="nil"/>
          <w:left w:val="nil"/>
          <w:bottom w:val="nil"/>
          <w:right w:val="nil"/>
          <w:between w:val="nil"/>
        </w:pBdr>
        <w:tabs>
          <w:tab w:val="left" w:pos="454"/>
        </w:tabs>
        <w:spacing w:line="240" w:lineRule="auto"/>
        <w:ind w:left="0" w:hanging="2"/>
        <w:rPr>
          <w:color w:val="000000"/>
          <w:szCs w:val="24"/>
        </w:rPr>
      </w:pPr>
      <w:r>
        <w:rPr>
          <w:color w:val="000000"/>
          <w:szCs w:val="24"/>
        </w:rPr>
        <w:t>1. Powiązania układu komunikacyjnego z układem zewnętrznym, ustala się w oparciu o drogi wewnętrzne, drogi dojazdowe do gruntów rolnych  i inne drogi publiczne wyznaczone poza granicami obszarów planu miejscowego.</w:t>
      </w:r>
    </w:p>
    <w:p w:rsidR="002F2AA7" w:rsidRDefault="002F2AA7">
      <w:pPr>
        <w:pBdr>
          <w:top w:val="nil"/>
          <w:left w:val="nil"/>
          <w:bottom w:val="nil"/>
          <w:right w:val="nil"/>
          <w:between w:val="nil"/>
        </w:pBdr>
        <w:spacing w:line="240" w:lineRule="auto"/>
        <w:ind w:left="0" w:hanging="2"/>
        <w:rPr>
          <w:b/>
          <w:color w:val="000000"/>
          <w:szCs w:val="24"/>
        </w:rPr>
      </w:pPr>
    </w:p>
    <w:p w:rsidR="002F2AA7" w:rsidRDefault="001D3D56" w:rsidP="001D3D56">
      <w:pPr>
        <w:numPr>
          <w:ilvl w:val="0"/>
          <w:numId w:val="46"/>
        </w:numPr>
        <w:pBdr>
          <w:top w:val="nil"/>
          <w:left w:val="nil"/>
          <w:bottom w:val="nil"/>
          <w:right w:val="nil"/>
          <w:between w:val="nil"/>
        </w:pBdr>
        <w:spacing w:line="240" w:lineRule="auto"/>
        <w:ind w:left="-2" w:firstLineChars="177" w:firstLine="425"/>
        <w:rPr>
          <w:color w:val="000000"/>
          <w:szCs w:val="24"/>
        </w:rPr>
      </w:pPr>
      <w:r>
        <w:rPr>
          <w:color w:val="000000"/>
          <w:szCs w:val="24"/>
        </w:rPr>
        <w:t>Układami zewnętrznymi, o których mowa w poprzednim ustępie, są układy komunikacyjne poza granicami obszarów planu miejscowego.</w:t>
      </w:r>
    </w:p>
    <w:p w:rsidR="002F2AA7" w:rsidRDefault="002F2AA7">
      <w:pPr>
        <w:pBdr>
          <w:top w:val="nil"/>
          <w:left w:val="nil"/>
          <w:bottom w:val="nil"/>
          <w:right w:val="nil"/>
          <w:between w:val="nil"/>
        </w:pBdr>
        <w:spacing w:line="240" w:lineRule="auto"/>
        <w:ind w:left="0" w:hanging="2"/>
        <w:rPr>
          <w:color w:val="000000"/>
          <w:szCs w:val="24"/>
        </w:rPr>
      </w:pPr>
    </w:p>
    <w:p w:rsidR="002F2AA7" w:rsidRDefault="001D3D56" w:rsidP="001D3D56">
      <w:pPr>
        <w:numPr>
          <w:ilvl w:val="0"/>
          <w:numId w:val="46"/>
        </w:numPr>
        <w:pBdr>
          <w:top w:val="nil"/>
          <w:left w:val="nil"/>
          <w:bottom w:val="nil"/>
          <w:right w:val="nil"/>
          <w:between w:val="nil"/>
        </w:pBdr>
        <w:spacing w:line="240" w:lineRule="auto"/>
        <w:ind w:left="-2" w:firstLineChars="177" w:firstLine="425"/>
        <w:rPr>
          <w:color w:val="000000"/>
          <w:szCs w:val="24"/>
        </w:rPr>
      </w:pPr>
      <w:r>
        <w:rPr>
          <w:color w:val="000000"/>
          <w:szCs w:val="24"/>
        </w:rPr>
        <w:t>Dopuszcza się realizowanie powiązań komunikacyjnych obszarów planu miejscowego z otoczeniem oraz realizowanie dostępu do działek również za pomocą nie wydzielonych na rysunkach planu miejscowego dróg wewnętrznych pod warunkiem, że szerokość pasa drogowego drogi wewnętrznej nie będzie mniejsza niż 6 m i nie zostaną naruszone przepisy odrębne.</w:t>
      </w:r>
    </w:p>
    <w:p w:rsidR="002F2AA7" w:rsidRDefault="002F2AA7">
      <w:pPr>
        <w:pBdr>
          <w:top w:val="nil"/>
          <w:left w:val="nil"/>
          <w:bottom w:val="nil"/>
          <w:right w:val="nil"/>
          <w:between w:val="nil"/>
        </w:pBdr>
        <w:spacing w:line="240" w:lineRule="auto"/>
        <w:ind w:left="0" w:hanging="2"/>
        <w:rPr>
          <w:color w:val="000000"/>
          <w:szCs w:val="24"/>
        </w:rPr>
      </w:pPr>
    </w:p>
    <w:p w:rsidR="002F2AA7" w:rsidRDefault="001D3D56" w:rsidP="001D3D56">
      <w:pPr>
        <w:numPr>
          <w:ilvl w:val="0"/>
          <w:numId w:val="46"/>
        </w:numPr>
        <w:pBdr>
          <w:top w:val="nil"/>
          <w:left w:val="nil"/>
          <w:bottom w:val="nil"/>
          <w:right w:val="nil"/>
          <w:between w:val="nil"/>
        </w:pBdr>
        <w:spacing w:line="240" w:lineRule="auto"/>
        <w:ind w:left="-2" w:firstLineChars="177" w:firstLine="425"/>
        <w:rPr>
          <w:color w:val="000000"/>
          <w:szCs w:val="24"/>
        </w:rPr>
      </w:pPr>
      <w:r>
        <w:rPr>
          <w:color w:val="000000"/>
          <w:szCs w:val="24"/>
        </w:rPr>
        <w:t>W granicach działek budowlanych ustala się następujące minimalne wskaźniki miejsc do parkowania dla pojazdów samochodowych:</w:t>
      </w:r>
    </w:p>
    <w:p w:rsidR="002F2AA7" w:rsidRDefault="001D3D56" w:rsidP="009A2AC8">
      <w:pPr>
        <w:numPr>
          <w:ilvl w:val="0"/>
          <w:numId w:val="7"/>
        </w:numPr>
        <w:pBdr>
          <w:top w:val="nil"/>
          <w:left w:val="nil"/>
          <w:bottom w:val="nil"/>
          <w:right w:val="nil"/>
          <w:between w:val="nil"/>
        </w:pBdr>
        <w:spacing w:line="240" w:lineRule="auto"/>
        <w:ind w:leftChars="294" w:left="1133" w:hangingChars="178" w:hanging="427"/>
        <w:rPr>
          <w:b/>
          <w:color w:val="000000"/>
          <w:szCs w:val="24"/>
        </w:rPr>
      </w:pPr>
      <w:r>
        <w:rPr>
          <w:color w:val="000000"/>
          <w:szCs w:val="24"/>
        </w:rPr>
        <w:t xml:space="preserve">2 stanowiska postojowego na jedno mieszkanie; </w:t>
      </w:r>
    </w:p>
    <w:p w:rsidR="002F2AA7" w:rsidRDefault="001D3D56" w:rsidP="009A2AC8">
      <w:pPr>
        <w:numPr>
          <w:ilvl w:val="0"/>
          <w:numId w:val="7"/>
        </w:numPr>
        <w:pBdr>
          <w:top w:val="nil"/>
          <w:left w:val="nil"/>
          <w:bottom w:val="nil"/>
          <w:right w:val="nil"/>
          <w:between w:val="nil"/>
        </w:pBdr>
        <w:spacing w:line="240" w:lineRule="auto"/>
        <w:ind w:leftChars="294" w:left="1133" w:hangingChars="178" w:hanging="427"/>
        <w:rPr>
          <w:color w:val="000000"/>
          <w:szCs w:val="24"/>
        </w:rPr>
      </w:pPr>
      <w:r>
        <w:rPr>
          <w:color w:val="000000"/>
          <w:szCs w:val="24"/>
        </w:rPr>
        <w:t>1 stanowisko postojowe na każde rozpoczęte 50 m² powierzchni użytkowej lokalu usługowego</w:t>
      </w:r>
      <w:r w:rsidR="00537C07">
        <w:rPr>
          <w:color w:val="000000"/>
          <w:szCs w:val="24"/>
        </w:rPr>
        <w:t xml:space="preserve"> lub obiektu użyteczności publicznej</w:t>
      </w:r>
      <w:r>
        <w:rPr>
          <w:color w:val="000000"/>
          <w:szCs w:val="24"/>
        </w:rPr>
        <w:t xml:space="preserve">. </w:t>
      </w:r>
    </w:p>
    <w:p w:rsidR="002F2AA7" w:rsidRDefault="002F2AA7">
      <w:pPr>
        <w:pBdr>
          <w:top w:val="nil"/>
          <w:left w:val="nil"/>
          <w:bottom w:val="nil"/>
          <w:right w:val="nil"/>
          <w:between w:val="nil"/>
        </w:pBdr>
        <w:spacing w:line="240" w:lineRule="auto"/>
        <w:ind w:left="0" w:hanging="2"/>
        <w:rPr>
          <w:color w:val="000000"/>
          <w:szCs w:val="24"/>
        </w:rPr>
      </w:pPr>
    </w:p>
    <w:p w:rsidR="002F2AA7" w:rsidRDefault="001D3D56" w:rsidP="001D3D56">
      <w:pPr>
        <w:numPr>
          <w:ilvl w:val="0"/>
          <w:numId w:val="46"/>
        </w:numPr>
        <w:pBdr>
          <w:top w:val="nil"/>
          <w:left w:val="nil"/>
          <w:bottom w:val="nil"/>
          <w:right w:val="nil"/>
          <w:between w:val="nil"/>
        </w:pBdr>
        <w:spacing w:line="240" w:lineRule="auto"/>
        <w:ind w:left="-2" w:firstLineChars="177" w:firstLine="425"/>
        <w:rPr>
          <w:color w:val="000000"/>
          <w:szCs w:val="24"/>
        </w:rPr>
      </w:pPr>
      <w:r>
        <w:rPr>
          <w:color w:val="000000"/>
          <w:szCs w:val="24"/>
        </w:rPr>
        <w:t>Miejsca przeznaczone na parkowanie pojazdów zaopatrzonych w kartę parkingową na obszarach, na których nie jest to regulowane przez przepisy odrębne, wyznacza się w liczbie nie mniejszej niż:</w:t>
      </w:r>
    </w:p>
    <w:p w:rsidR="002F2AA7" w:rsidRDefault="001D3D56" w:rsidP="0061445D">
      <w:pPr>
        <w:numPr>
          <w:ilvl w:val="0"/>
          <w:numId w:val="8"/>
        </w:numPr>
        <w:pBdr>
          <w:top w:val="nil"/>
          <w:left w:val="nil"/>
          <w:bottom w:val="nil"/>
          <w:right w:val="nil"/>
          <w:between w:val="nil"/>
        </w:pBdr>
        <w:spacing w:line="240" w:lineRule="auto"/>
        <w:ind w:leftChars="294" w:left="1133" w:hangingChars="178" w:hanging="427"/>
        <w:rPr>
          <w:b/>
          <w:color w:val="000000"/>
          <w:szCs w:val="24"/>
        </w:rPr>
      </w:pPr>
      <w:r>
        <w:rPr>
          <w:color w:val="000000"/>
          <w:szCs w:val="24"/>
        </w:rPr>
        <w:t>1 stanowisko postojowe dla pojazdów zaopatrzonych w kartę parkingową – jeżeli ogólna liczba stanowisk wynosi 6-15;</w:t>
      </w:r>
    </w:p>
    <w:p w:rsidR="002F2AA7" w:rsidRDefault="001D3D56" w:rsidP="0061445D">
      <w:pPr>
        <w:numPr>
          <w:ilvl w:val="0"/>
          <w:numId w:val="8"/>
        </w:numPr>
        <w:pBdr>
          <w:top w:val="nil"/>
          <w:left w:val="nil"/>
          <w:bottom w:val="nil"/>
          <w:right w:val="nil"/>
          <w:between w:val="nil"/>
        </w:pBdr>
        <w:spacing w:line="240" w:lineRule="auto"/>
        <w:ind w:leftChars="294" w:left="1133" w:hangingChars="178" w:hanging="427"/>
        <w:rPr>
          <w:color w:val="000000"/>
          <w:szCs w:val="24"/>
        </w:rPr>
      </w:pPr>
      <w:r>
        <w:rPr>
          <w:color w:val="000000"/>
          <w:szCs w:val="24"/>
        </w:rPr>
        <w:t>2 stanowiska postojowe dla pojazdów zaopatrzonych w kartę parkingową - jeżeli ogólna liczba stanowisk wynosi 16-40;</w:t>
      </w:r>
    </w:p>
    <w:p w:rsidR="002F2AA7" w:rsidRDefault="001D3D56" w:rsidP="0061445D">
      <w:pPr>
        <w:numPr>
          <w:ilvl w:val="0"/>
          <w:numId w:val="8"/>
        </w:numPr>
        <w:pBdr>
          <w:top w:val="nil"/>
          <w:left w:val="nil"/>
          <w:bottom w:val="nil"/>
          <w:right w:val="nil"/>
          <w:between w:val="nil"/>
        </w:pBdr>
        <w:spacing w:line="240" w:lineRule="auto"/>
        <w:ind w:leftChars="294" w:left="1133" w:hangingChars="178" w:hanging="427"/>
        <w:rPr>
          <w:color w:val="000000"/>
          <w:szCs w:val="24"/>
        </w:rPr>
      </w:pPr>
      <w:r>
        <w:rPr>
          <w:color w:val="000000"/>
          <w:szCs w:val="24"/>
        </w:rPr>
        <w:t>3 stanowiska postojowe dla pojazdów zaopatrzonych w kartę parkingową - jeżeli ogólna liczba stanowisk wynosi powyżej 41.</w:t>
      </w:r>
    </w:p>
    <w:p w:rsidR="002F2AA7" w:rsidRDefault="002F2AA7">
      <w:pPr>
        <w:pBdr>
          <w:top w:val="nil"/>
          <w:left w:val="nil"/>
          <w:bottom w:val="nil"/>
          <w:right w:val="nil"/>
          <w:between w:val="nil"/>
        </w:pBdr>
        <w:spacing w:line="240" w:lineRule="auto"/>
        <w:ind w:left="0" w:hanging="2"/>
        <w:rPr>
          <w:color w:val="000000"/>
          <w:szCs w:val="24"/>
        </w:rPr>
      </w:pPr>
    </w:p>
    <w:p w:rsidR="002F2AA7" w:rsidRDefault="001D3D56" w:rsidP="001D3D56">
      <w:pPr>
        <w:numPr>
          <w:ilvl w:val="0"/>
          <w:numId w:val="46"/>
        </w:numPr>
        <w:pBdr>
          <w:top w:val="nil"/>
          <w:left w:val="nil"/>
          <w:bottom w:val="nil"/>
          <w:right w:val="nil"/>
          <w:between w:val="nil"/>
        </w:pBdr>
        <w:spacing w:line="240" w:lineRule="auto"/>
        <w:ind w:left="-2" w:firstLineChars="177" w:firstLine="425"/>
        <w:rPr>
          <w:color w:val="000000"/>
          <w:szCs w:val="24"/>
        </w:rPr>
      </w:pPr>
      <w:r>
        <w:rPr>
          <w:color w:val="000000"/>
          <w:szCs w:val="24"/>
        </w:rPr>
        <w:t xml:space="preserve">W granicach działek budowlanych ustala się minimalny wskaźnik miejsc do parkowania dla rowerów: </w:t>
      </w:r>
    </w:p>
    <w:p w:rsidR="002F2AA7" w:rsidRDefault="001D3D56" w:rsidP="001D3D56">
      <w:pPr>
        <w:numPr>
          <w:ilvl w:val="0"/>
          <w:numId w:val="36"/>
        </w:numPr>
        <w:pBdr>
          <w:top w:val="nil"/>
          <w:left w:val="nil"/>
          <w:bottom w:val="nil"/>
          <w:right w:val="nil"/>
          <w:between w:val="nil"/>
        </w:pBdr>
        <w:spacing w:line="240" w:lineRule="auto"/>
        <w:ind w:leftChars="294" w:left="1133" w:hangingChars="178" w:hanging="427"/>
        <w:rPr>
          <w:color w:val="000000"/>
          <w:szCs w:val="24"/>
        </w:rPr>
      </w:pPr>
      <w:r>
        <w:rPr>
          <w:color w:val="000000"/>
          <w:szCs w:val="24"/>
        </w:rPr>
        <w:t>1 stanowisko postojowe na lokal usługowy o powierzchni użytkowej do 50 m</w:t>
      </w:r>
      <w:r>
        <w:rPr>
          <w:color w:val="000000"/>
          <w:szCs w:val="24"/>
          <w:vertAlign w:val="superscript"/>
        </w:rPr>
        <w:t>2</w:t>
      </w:r>
      <w:r>
        <w:rPr>
          <w:color w:val="000000"/>
          <w:szCs w:val="24"/>
        </w:rPr>
        <w:t>,</w:t>
      </w:r>
    </w:p>
    <w:p w:rsidR="002F2AA7" w:rsidRDefault="001D3D56" w:rsidP="001D3D56">
      <w:pPr>
        <w:numPr>
          <w:ilvl w:val="0"/>
          <w:numId w:val="36"/>
        </w:numPr>
        <w:pBdr>
          <w:top w:val="nil"/>
          <w:left w:val="nil"/>
          <w:bottom w:val="nil"/>
          <w:right w:val="nil"/>
          <w:between w:val="nil"/>
        </w:pBdr>
        <w:spacing w:line="240" w:lineRule="auto"/>
        <w:ind w:leftChars="294" w:left="1133" w:hangingChars="178" w:hanging="427"/>
        <w:rPr>
          <w:color w:val="000000"/>
          <w:szCs w:val="24"/>
        </w:rPr>
      </w:pPr>
      <w:r>
        <w:rPr>
          <w:color w:val="000000"/>
          <w:szCs w:val="24"/>
        </w:rPr>
        <w:t>1 stanowisko postojowe na każde kolejne rozpoczęte 50 m² powierzchni użytkowej lokal usługowy powyżej 50 m².</w:t>
      </w:r>
    </w:p>
    <w:p w:rsidR="002F2AA7" w:rsidRDefault="002F2AA7">
      <w:pPr>
        <w:pBdr>
          <w:top w:val="nil"/>
          <w:left w:val="nil"/>
          <w:bottom w:val="nil"/>
          <w:right w:val="nil"/>
          <w:between w:val="nil"/>
        </w:pBdr>
        <w:spacing w:line="240" w:lineRule="auto"/>
        <w:ind w:left="0" w:hanging="2"/>
        <w:rPr>
          <w:color w:val="000000"/>
          <w:szCs w:val="24"/>
        </w:rPr>
      </w:pPr>
    </w:p>
    <w:p w:rsidR="002F2AA7" w:rsidRDefault="001D3D56" w:rsidP="001D3D56">
      <w:pPr>
        <w:numPr>
          <w:ilvl w:val="0"/>
          <w:numId w:val="41"/>
        </w:numPr>
        <w:pBdr>
          <w:top w:val="nil"/>
          <w:left w:val="nil"/>
          <w:bottom w:val="nil"/>
          <w:right w:val="nil"/>
          <w:between w:val="nil"/>
        </w:pBdr>
        <w:tabs>
          <w:tab w:val="left" w:pos="454"/>
        </w:tabs>
        <w:spacing w:line="240" w:lineRule="auto"/>
        <w:ind w:left="0" w:hanging="2"/>
        <w:rPr>
          <w:color w:val="000000"/>
          <w:szCs w:val="24"/>
        </w:rPr>
      </w:pPr>
      <w:r>
        <w:rPr>
          <w:color w:val="000000"/>
          <w:szCs w:val="24"/>
        </w:rPr>
        <w:t>1. Na obszarach planu miejscowego obowiązują następujące ustalenia dotyczące systemów infrastruktury technicznej:</w:t>
      </w:r>
    </w:p>
    <w:p w:rsidR="002F2AA7" w:rsidRDefault="001D3D56" w:rsidP="001D3D56">
      <w:pPr>
        <w:numPr>
          <w:ilvl w:val="0"/>
          <w:numId w:val="27"/>
        </w:numPr>
        <w:pBdr>
          <w:top w:val="nil"/>
          <w:left w:val="nil"/>
          <w:bottom w:val="nil"/>
          <w:right w:val="nil"/>
          <w:between w:val="nil"/>
        </w:pBdr>
        <w:spacing w:line="240" w:lineRule="auto"/>
        <w:ind w:leftChars="294" w:left="1133" w:hangingChars="178" w:hanging="427"/>
        <w:rPr>
          <w:color w:val="000000"/>
          <w:szCs w:val="24"/>
        </w:rPr>
      </w:pPr>
      <w:r>
        <w:rPr>
          <w:color w:val="000000"/>
          <w:szCs w:val="24"/>
        </w:rPr>
        <w:t>w zakresie nowych sieci uzbrojenia terenu dopuszcza się wyłącznie  infrastrukturę</w:t>
      </w:r>
      <w:r>
        <w:rPr>
          <w:b/>
          <w:color w:val="000000"/>
          <w:szCs w:val="24"/>
        </w:rPr>
        <w:t xml:space="preserve"> </w:t>
      </w:r>
      <w:r>
        <w:rPr>
          <w:color w:val="000000"/>
          <w:szCs w:val="24"/>
        </w:rPr>
        <w:t>o charakterze dystrybucyjnym: wodociągową, kanalizacyjną, gazową, elektroenergetyczną, cieplną, teletechniczną i telekomunikacyjną, o ile nie zostanie zakłócone przeznaczenie terenu oraz przepisy odrębne;</w:t>
      </w:r>
    </w:p>
    <w:p w:rsidR="002F2AA7" w:rsidRDefault="001D3D56" w:rsidP="001D3D56">
      <w:pPr>
        <w:numPr>
          <w:ilvl w:val="0"/>
          <w:numId w:val="27"/>
        </w:numPr>
        <w:pBdr>
          <w:top w:val="nil"/>
          <w:left w:val="nil"/>
          <w:bottom w:val="nil"/>
          <w:right w:val="nil"/>
          <w:between w:val="nil"/>
        </w:pBdr>
        <w:spacing w:line="240" w:lineRule="auto"/>
        <w:ind w:leftChars="294" w:left="1133" w:hangingChars="178" w:hanging="427"/>
        <w:rPr>
          <w:color w:val="000000"/>
          <w:szCs w:val="24"/>
        </w:rPr>
      </w:pPr>
      <w:r>
        <w:rPr>
          <w:color w:val="000000"/>
          <w:szCs w:val="24"/>
        </w:rPr>
        <w:t>dopuszcza się dalsze wykorzystywanie, przebudowę i modernizację istniejących urządzeń i sieci  infrastruktury technicznej, a także rozbiórkę istniejących;</w:t>
      </w:r>
    </w:p>
    <w:p w:rsidR="002F2AA7" w:rsidRDefault="001D3D56" w:rsidP="001D3D56">
      <w:pPr>
        <w:numPr>
          <w:ilvl w:val="0"/>
          <w:numId w:val="27"/>
        </w:numPr>
        <w:pBdr>
          <w:top w:val="nil"/>
          <w:left w:val="nil"/>
          <w:bottom w:val="nil"/>
          <w:right w:val="nil"/>
          <w:between w:val="nil"/>
        </w:pBdr>
        <w:spacing w:line="240" w:lineRule="auto"/>
        <w:ind w:leftChars="294" w:left="1133" w:hangingChars="178" w:hanging="427"/>
        <w:rPr>
          <w:b/>
          <w:color w:val="000000"/>
          <w:szCs w:val="24"/>
        </w:rPr>
      </w:pPr>
      <w:r>
        <w:rPr>
          <w:color w:val="000000"/>
          <w:szCs w:val="24"/>
        </w:rPr>
        <w:t>należy uwzględnić ograniczenia w zabudowie i zagospodarowaniu terenów wynikające z sąsiedztwa sieci uzbrojenia terenu, o których mowa w przepisach odrębnych;</w:t>
      </w:r>
    </w:p>
    <w:p w:rsidR="002F2AA7" w:rsidRDefault="001D3D56" w:rsidP="001D3D56">
      <w:pPr>
        <w:numPr>
          <w:ilvl w:val="0"/>
          <w:numId w:val="27"/>
        </w:numPr>
        <w:pBdr>
          <w:top w:val="nil"/>
          <w:left w:val="nil"/>
          <w:bottom w:val="nil"/>
          <w:right w:val="nil"/>
          <w:between w:val="nil"/>
        </w:pBdr>
        <w:spacing w:line="240" w:lineRule="auto"/>
        <w:ind w:leftChars="294" w:left="1133" w:hangingChars="178" w:hanging="427"/>
        <w:rPr>
          <w:color w:val="000000"/>
          <w:szCs w:val="24"/>
        </w:rPr>
      </w:pPr>
      <w:r>
        <w:rPr>
          <w:color w:val="000000"/>
          <w:szCs w:val="24"/>
        </w:rPr>
        <w:t>zakazuje się sadzenia drzew i krzewów oraz formowania hałd i nasypów w sposób, który zagrażałby właściwemu funkcjo</w:t>
      </w:r>
      <w:r w:rsidR="0061445D">
        <w:rPr>
          <w:color w:val="000000"/>
          <w:szCs w:val="24"/>
        </w:rPr>
        <w:t>nowaniu sieci uzbrojenia terenu.</w:t>
      </w:r>
    </w:p>
    <w:p w:rsidR="002F2AA7" w:rsidRDefault="002F2AA7">
      <w:pPr>
        <w:pBdr>
          <w:top w:val="nil"/>
          <w:left w:val="nil"/>
          <w:bottom w:val="nil"/>
          <w:right w:val="nil"/>
          <w:between w:val="nil"/>
        </w:pBdr>
        <w:spacing w:line="240" w:lineRule="auto"/>
        <w:ind w:left="0" w:hanging="2"/>
        <w:rPr>
          <w:color w:val="000000"/>
          <w:szCs w:val="24"/>
        </w:rPr>
      </w:pPr>
    </w:p>
    <w:p w:rsidR="002F2AA7" w:rsidRDefault="002F2AA7">
      <w:pPr>
        <w:pBdr>
          <w:top w:val="nil"/>
          <w:left w:val="nil"/>
          <w:bottom w:val="nil"/>
          <w:right w:val="nil"/>
          <w:between w:val="nil"/>
        </w:pBdr>
        <w:spacing w:line="240" w:lineRule="auto"/>
        <w:ind w:left="0" w:hanging="2"/>
        <w:rPr>
          <w:color w:val="000000"/>
          <w:szCs w:val="24"/>
        </w:rPr>
      </w:pPr>
    </w:p>
    <w:p w:rsidR="002F2AA7" w:rsidRDefault="001D3D56" w:rsidP="001D3D56">
      <w:pPr>
        <w:numPr>
          <w:ilvl w:val="0"/>
          <w:numId w:val="24"/>
        </w:numPr>
        <w:pBdr>
          <w:top w:val="nil"/>
          <w:left w:val="nil"/>
          <w:bottom w:val="nil"/>
          <w:right w:val="nil"/>
          <w:between w:val="nil"/>
        </w:pBdr>
        <w:spacing w:line="240" w:lineRule="auto"/>
        <w:ind w:left="-2" w:firstLineChars="177" w:firstLine="425"/>
        <w:rPr>
          <w:color w:val="000000"/>
          <w:szCs w:val="24"/>
        </w:rPr>
      </w:pPr>
      <w:r>
        <w:rPr>
          <w:color w:val="000000"/>
          <w:szCs w:val="24"/>
        </w:rPr>
        <w:t>Obsługę obszarów planu miejscowego w zakresie infrastruktury technicznej oraz warunki powiązań sieci infrastruktury technicznej z układem zewnętrznym określa się następująco:</w:t>
      </w:r>
    </w:p>
    <w:p w:rsidR="002F2AA7" w:rsidRDefault="001D3D56" w:rsidP="001D3D56">
      <w:pPr>
        <w:numPr>
          <w:ilvl w:val="0"/>
          <w:numId w:val="25"/>
        </w:numPr>
        <w:pBdr>
          <w:top w:val="nil"/>
          <w:left w:val="nil"/>
          <w:bottom w:val="nil"/>
          <w:right w:val="nil"/>
          <w:between w:val="nil"/>
        </w:pBdr>
        <w:spacing w:line="240" w:lineRule="auto"/>
        <w:ind w:leftChars="294" w:left="1133" w:hangingChars="178" w:hanging="427"/>
        <w:rPr>
          <w:color w:val="000000"/>
          <w:szCs w:val="24"/>
        </w:rPr>
      </w:pPr>
      <w:r>
        <w:rPr>
          <w:color w:val="000000"/>
          <w:szCs w:val="24"/>
        </w:rPr>
        <w:t>powiązanie sieci uzbrojenia terenu dopuszczonych na obszarach planu miejscowego do zewnętrznych systemów infrastruktury technicznej może nastąpić pod warunkiem, że nie będzie to powodowało zagrożenia dla właściwego funkcjonowania tych systemów;</w:t>
      </w:r>
    </w:p>
    <w:p w:rsidR="002F2AA7" w:rsidRDefault="001D3D56" w:rsidP="001D3D56">
      <w:pPr>
        <w:numPr>
          <w:ilvl w:val="0"/>
          <w:numId w:val="25"/>
        </w:numPr>
        <w:pBdr>
          <w:top w:val="nil"/>
          <w:left w:val="nil"/>
          <w:bottom w:val="nil"/>
          <w:right w:val="nil"/>
          <w:between w:val="nil"/>
        </w:pBdr>
        <w:spacing w:line="240" w:lineRule="auto"/>
        <w:ind w:leftChars="294" w:left="1133" w:hangingChars="178" w:hanging="427"/>
        <w:rPr>
          <w:color w:val="000000"/>
          <w:szCs w:val="24"/>
        </w:rPr>
      </w:pPr>
      <w:r>
        <w:rPr>
          <w:color w:val="000000"/>
          <w:szCs w:val="24"/>
        </w:rPr>
        <w:t>zaopatrzenie w wodę musi się odbywać poprzez podł</w:t>
      </w:r>
      <w:r w:rsidR="0061445D">
        <w:rPr>
          <w:color w:val="000000"/>
          <w:szCs w:val="24"/>
        </w:rPr>
        <w:t>ączenie do sieci wodociągowej z </w:t>
      </w:r>
      <w:r>
        <w:rPr>
          <w:color w:val="000000"/>
          <w:szCs w:val="24"/>
        </w:rPr>
        <w:t>dopuszczeniem zastosowania studni, z zastrzeżeniem przepisów odrębnych; nakaz ten nie dotyczy poboru wody pozyskiwanej wyłącznie do podlewania roślin lub gaszenia pożarów;</w:t>
      </w:r>
    </w:p>
    <w:p w:rsidR="002F2AA7" w:rsidRDefault="001D3D56" w:rsidP="001D3D56">
      <w:pPr>
        <w:numPr>
          <w:ilvl w:val="0"/>
          <w:numId w:val="25"/>
        </w:numPr>
        <w:pBdr>
          <w:top w:val="nil"/>
          <w:left w:val="nil"/>
          <w:bottom w:val="nil"/>
          <w:right w:val="nil"/>
          <w:between w:val="nil"/>
        </w:pBdr>
        <w:spacing w:line="240" w:lineRule="auto"/>
        <w:ind w:leftChars="294" w:left="1133" w:hangingChars="178" w:hanging="427"/>
        <w:rPr>
          <w:color w:val="000000"/>
          <w:szCs w:val="24"/>
        </w:rPr>
      </w:pPr>
      <w:r>
        <w:rPr>
          <w:color w:val="000000"/>
          <w:szCs w:val="24"/>
        </w:rPr>
        <w:t>ścieki powinny być kierowane do sieci kanalizacji sanitarnej, z zastrzeżeniem dopuszczenia innych rozwiązań takich jak bezodpływowe zbiorniki lub przydomowe oczyszczalnie ścieków, przy uwzględnieniu przepisów odrębnych;</w:t>
      </w:r>
    </w:p>
    <w:p w:rsidR="002F2AA7" w:rsidRDefault="001D3D56" w:rsidP="001D3D56">
      <w:pPr>
        <w:numPr>
          <w:ilvl w:val="0"/>
          <w:numId w:val="25"/>
        </w:numPr>
        <w:pBdr>
          <w:top w:val="nil"/>
          <w:left w:val="nil"/>
          <w:bottom w:val="nil"/>
          <w:right w:val="nil"/>
          <w:between w:val="nil"/>
        </w:pBdr>
        <w:spacing w:line="240" w:lineRule="auto"/>
        <w:ind w:leftChars="294" w:left="1133" w:hangingChars="178" w:hanging="427"/>
        <w:rPr>
          <w:color w:val="000000"/>
          <w:szCs w:val="24"/>
        </w:rPr>
      </w:pPr>
      <w:r>
        <w:rPr>
          <w:color w:val="000000"/>
          <w:szCs w:val="24"/>
        </w:rPr>
        <w:t>wody opadowe i roztopowe z terenów o nawierzch</w:t>
      </w:r>
      <w:r w:rsidR="0061445D">
        <w:rPr>
          <w:color w:val="000000"/>
          <w:szCs w:val="24"/>
        </w:rPr>
        <w:t>ni utwardzonej należy ujmować w </w:t>
      </w:r>
      <w:r>
        <w:rPr>
          <w:color w:val="000000"/>
          <w:szCs w:val="24"/>
        </w:rPr>
        <w:t>otwarte lub zamknięte systemy kanalizacyjne, w tym sł</w:t>
      </w:r>
      <w:r w:rsidR="0061445D">
        <w:rPr>
          <w:color w:val="000000"/>
          <w:szCs w:val="24"/>
        </w:rPr>
        <w:t>użące do retencjonowania i </w:t>
      </w:r>
      <w:r>
        <w:rPr>
          <w:color w:val="000000"/>
          <w:szCs w:val="24"/>
        </w:rPr>
        <w:t>zagospodarowania wody, zgodnie z przepisami odrębnymi;</w:t>
      </w:r>
    </w:p>
    <w:p w:rsidR="002F2AA7" w:rsidRDefault="001D3D56" w:rsidP="001D3D56">
      <w:pPr>
        <w:numPr>
          <w:ilvl w:val="0"/>
          <w:numId w:val="25"/>
        </w:numPr>
        <w:pBdr>
          <w:top w:val="nil"/>
          <w:left w:val="nil"/>
          <w:bottom w:val="nil"/>
          <w:right w:val="nil"/>
          <w:between w:val="nil"/>
        </w:pBdr>
        <w:spacing w:line="240" w:lineRule="auto"/>
        <w:ind w:leftChars="294" w:left="1133" w:hangingChars="178" w:hanging="427"/>
        <w:rPr>
          <w:color w:val="000000"/>
          <w:szCs w:val="24"/>
        </w:rPr>
      </w:pPr>
      <w:r>
        <w:rPr>
          <w:color w:val="000000"/>
          <w:szCs w:val="24"/>
        </w:rPr>
        <w:t>zaopatrzenie w gaz może być realizowane poprzez podłączenie do sieci gazowej lub w oparciu o indywidualne lub grupowe zbiorniki gazu;</w:t>
      </w:r>
    </w:p>
    <w:p w:rsidR="002F2AA7" w:rsidRDefault="001D3D56" w:rsidP="001D3D56">
      <w:pPr>
        <w:widowControl/>
        <w:numPr>
          <w:ilvl w:val="0"/>
          <w:numId w:val="25"/>
        </w:numPr>
        <w:pBdr>
          <w:top w:val="nil"/>
          <w:left w:val="nil"/>
          <w:bottom w:val="nil"/>
          <w:right w:val="nil"/>
          <w:between w:val="nil"/>
        </w:pBdr>
        <w:spacing w:line="240" w:lineRule="auto"/>
        <w:ind w:leftChars="294" w:left="1133" w:hangingChars="178" w:hanging="427"/>
        <w:rPr>
          <w:color w:val="000000"/>
          <w:szCs w:val="24"/>
        </w:rPr>
      </w:pPr>
      <w:r>
        <w:rPr>
          <w:color w:val="000000"/>
          <w:szCs w:val="24"/>
        </w:rPr>
        <w:t>wszystkie nieruchomości, na których mogą być wytwarzane odpady, winny być wyposażone, zgodnie z regulaminem utrzymania czystości i porządku w gminie, w urządzenia służące do gromadzenia odpadów.</w:t>
      </w:r>
    </w:p>
    <w:p w:rsidR="002F2AA7" w:rsidRDefault="002F2AA7">
      <w:pPr>
        <w:pBdr>
          <w:top w:val="nil"/>
          <w:left w:val="nil"/>
          <w:bottom w:val="nil"/>
          <w:right w:val="nil"/>
          <w:between w:val="nil"/>
        </w:pBdr>
        <w:spacing w:line="240" w:lineRule="auto"/>
        <w:ind w:left="0" w:hanging="2"/>
        <w:rPr>
          <w:color w:val="000000"/>
          <w:szCs w:val="24"/>
        </w:rPr>
      </w:pPr>
    </w:p>
    <w:p w:rsidR="002F2AA7" w:rsidRDefault="001D3D56" w:rsidP="001D3D56">
      <w:pPr>
        <w:numPr>
          <w:ilvl w:val="0"/>
          <w:numId w:val="24"/>
        </w:numPr>
        <w:pBdr>
          <w:top w:val="nil"/>
          <w:left w:val="nil"/>
          <w:bottom w:val="nil"/>
          <w:right w:val="nil"/>
          <w:between w:val="nil"/>
        </w:pBdr>
        <w:spacing w:line="240" w:lineRule="auto"/>
        <w:ind w:left="-2" w:firstLineChars="177" w:firstLine="425"/>
        <w:rPr>
          <w:color w:val="000000"/>
          <w:szCs w:val="24"/>
        </w:rPr>
      </w:pPr>
      <w:r>
        <w:rPr>
          <w:color w:val="000000"/>
          <w:szCs w:val="24"/>
        </w:rPr>
        <w:t>Ustala się, że parametry infrastruktury technicznej należy dostosować do wymagań przepisów odrębnych.</w:t>
      </w:r>
    </w:p>
    <w:p w:rsidR="002F2AA7" w:rsidRDefault="002F2AA7">
      <w:pPr>
        <w:pBdr>
          <w:top w:val="nil"/>
          <w:left w:val="nil"/>
          <w:bottom w:val="nil"/>
          <w:right w:val="nil"/>
          <w:between w:val="nil"/>
        </w:pBdr>
        <w:spacing w:line="240" w:lineRule="auto"/>
        <w:ind w:left="0" w:hanging="2"/>
        <w:rPr>
          <w:color w:val="000000"/>
          <w:szCs w:val="24"/>
        </w:rPr>
      </w:pPr>
    </w:p>
    <w:p w:rsidR="002F2AA7" w:rsidRDefault="001D3D56" w:rsidP="001D3D56">
      <w:pPr>
        <w:numPr>
          <w:ilvl w:val="0"/>
          <w:numId w:val="24"/>
        </w:numPr>
        <w:pBdr>
          <w:top w:val="nil"/>
          <w:left w:val="nil"/>
          <w:bottom w:val="nil"/>
          <w:right w:val="nil"/>
          <w:between w:val="nil"/>
        </w:pBdr>
        <w:spacing w:line="240" w:lineRule="auto"/>
        <w:ind w:left="-2" w:firstLineChars="177" w:firstLine="425"/>
        <w:rPr>
          <w:color w:val="000000"/>
          <w:szCs w:val="24"/>
        </w:rPr>
      </w:pPr>
      <w:r>
        <w:rPr>
          <w:color w:val="000000"/>
          <w:szCs w:val="24"/>
        </w:rPr>
        <w:t>W zakresie wskaźników zaopatrzenia w sieci infrastruk</w:t>
      </w:r>
      <w:r w:rsidR="0061445D">
        <w:rPr>
          <w:color w:val="000000"/>
          <w:szCs w:val="24"/>
        </w:rPr>
        <w:t>tury technicznej ustala się, że </w:t>
      </w:r>
      <w:r>
        <w:rPr>
          <w:color w:val="000000"/>
          <w:szCs w:val="24"/>
        </w:rPr>
        <w:t>wszystkie lokale przeznaczone na pobyt stały ludzi win</w:t>
      </w:r>
      <w:r w:rsidR="0061445D">
        <w:rPr>
          <w:color w:val="000000"/>
          <w:szCs w:val="24"/>
        </w:rPr>
        <w:t>ny być wyposażone co najmniej w </w:t>
      </w:r>
      <w:r>
        <w:rPr>
          <w:color w:val="000000"/>
          <w:szCs w:val="24"/>
        </w:rPr>
        <w:t>instalacje służące zaopatrzeniu w energię elektryczną, wodę, a także do odbioru ścieków bytowych.</w:t>
      </w:r>
    </w:p>
    <w:p w:rsidR="002F2AA7" w:rsidRDefault="002F2AA7">
      <w:pPr>
        <w:pBdr>
          <w:top w:val="nil"/>
          <w:left w:val="nil"/>
          <w:bottom w:val="nil"/>
          <w:right w:val="nil"/>
          <w:between w:val="nil"/>
        </w:pBdr>
        <w:spacing w:line="240" w:lineRule="auto"/>
        <w:ind w:left="0" w:hanging="2"/>
        <w:rPr>
          <w:color w:val="000000"/>
          <w:szCs w:val="24"/>
        </w:rPr>
      </w:pPr>
    </w:p>
    <w:p w:rsidR="002F2AA7" w:rsidRDefault="002F2AA7">
      <w:pPr>
        <w:pBdr>
          <w:top w:val="nil"/>
          <w:left w:val="nil"/>
          <w:bottom w:val="nil"/>
          <w:right w:val="nil"/>
          <w:between w:val="nil"/>
        </w:pBdr>
        <w:spacing w:line="240" w:lineRule="auto"/>
        <w:ind w:left="0" w:hanging="2"/>
        <w:rPr>
          <w:color w:val="000000"/>
          <w:szCs w:val="24"/>
        </w:rPr>
      </w:pPr>
    </w:p>
    <w:p w:rsidR="002F2AA7" w:rsidRDefault="001D3D56">
      <w:pPr>
        <w:keepNext/>
        <w:widowControl/>
        <w:pBdr>
          <w:top w:val="nil"/>
          <w:left w:val="nil"/>
          <w:bottom w:val="nil"/>
          <w:right w:val="nil"/>
          <w:between w:val="nil"/>
        </w:pBdr>
        <w:spacing w:line="240" w:lineRule="auto"/>
        <w:ind w:left="0" w:hanging="2"/>
        <w:jc w:val="center"/>
        <w:rPr>
          <w:b/>
          <w:color w:val="000000"/>
          <w:szCs w:val="24"/>
        </w:rPr>
      </w:pPr>
      <w:r>
        <w:rPr>
          <w:b/>
          <w:color w:val="000000"/>
          <w:szCs w:val="24"/>
        </w:rPr>
        <w:t>Rozdział 8</w:t>
      </w:r>
      <w:r>
        <w:rPr>
          <w:b/>
          <w:color w:val="000000"/>
          <w:szCs w:val="24"/>
        </w:rPr>
        <w:br/>
        <w:t>Stawka procentowa, na podstawie której ustala się opłatę, o której mowa w art. 36 ust. 4 ustawy z dnia 27 marca 2003 r. o planowaniu i zagospodarowaniu przestrzennym</w:t>
      </w:r>
    </w:p>
    <w:p w:rsidR="002F2AA7" w:rsidRDefault="002F2AA7">
      <w:pPr>
        <w:pBdr>
          <w:top w:val="nil"/>
          <w:left w:val="nil"/>
          <w:bottom w:val="nil"/>
          <w:right w:val="nil"/>
          <w:between w:val="nil"/>
        </w:pBdr>
        <w:spacing w:line="240" w:lineRule="auto"/>
        <w:ind w:left="0" w:hanging="2"/>
        <w:rPr>
          <w:color w:val="000000"/>
          <w:szCs w:val="24"/>
        </w:rPr>
      </w:pPr>
    </w:p>
    <w:p w:rsidR="002F2AA7" w:rsidRDefault="001D3D56" w:rsidP="001D3D56">
      <w:pPr>
        <w:numPr>
          <w:ilvl w:val="0"/>
          <w:numId w:val="41"/>
        </w:numPr>
        <w:pBdr>
          <w:top w:val="nil"/>
          <w:left w:val="nil"/>
          <w:bottom w:val="nil"/>
          <w:right w:val="nil"/>
          <w:between w:val="nil"/>
        </w:pBdr>
        <w:tabs>
          <w:tab w:val="left" w:pos="454"/>
        </w:tabs>
        <w:spacing w:line="240" w:lineRule="auto"/>
        <w:ind w:left="0" w:hanging="2"/>
        <w:rPr>
          <w:color w:val="000000"/>
          <w:szCs w:val="24"/>
        </w:rPr>
      </w:pPr>
      <w:r>
        <w:rPr>
          <w:color w:val="000000"/>
          <w:szCs w:val="24"/>
        </w:rPr>
        <w:t xml:space="preserve">Na obszarach planu miejscowego ustala się 30% stawkę procentową, stanowiąca podstawę do określania opłaty, o której mowa w art. 36 ust. 4 ustawy z dnia 27 marca 2003 r. </w:t>
      </w:r>
      <w:r>
        <w:rPr>
          <w:color w:val="000000"/>
          <w:szCs w:val="24"/>
        </w:rPr>
        <w:br/>
        <w:t>o planowaniu i zagospodarowaniu przestrzennym.</w:t>
      </w:r>
    </w:p>
    <w:p w:rsidR="002F2AA7" w:rsidRDefault="002F2AA7">
      <w:pPr>
        <w:pBdr>
          <w:top w:val="nil"/>
          <w:left w:val="nil"/>
          <w:bottom w:val="nil"/>
          <w:right w:val="nil"/>
          <w:between w:val="nil"/>
        </w:pBdr>
        <w:spacing w:line="240" w:lineRule="auto"/>
        <w:ind w:left="0" w:hanging="2"/>
        <w:rPr>
          <w:color w:val="000000"/>
          <w:szCs w:val="24"/>
        </w:rPr>
      </w:pPr>
    </w:p>
    <w:p w:rsidR="002F2AA7" w:rsidRDefault="002F2AA7">
      <w:pPr>
        <w:pBdr>
          <w:top w:val="nil"/>
          <w:left w:val="nil"/>
          <w:bottom w:val="nil"/>
          <w:right w:val="nil"/>
          <w:between w:val="nil"/>
        </w:pBdr>
        <w:spacing w:line="240" w:lineRule="auto"/>
        <w:ind w:left="0" w:hanging="2"/>
        <w:rPr>
          <w:color w:val="000000"/>
          <w:szCs w:val="24"/>
        </w:rPr>
      </w:pPr>
    </w:p>
    <w:p w:rsidR="002F2AA7" w:rsidRDefault="001D3D56">
      <w:pPr>
        <w:keepNext/>
        <w:widowControl/>
        <w:pBdr>
          <w:top w:val="nil"/>
          <w:left w:val="nil"/>
          <w:bottom w:val="nil"/>
          <w:right w:val="nil"/>
          <w:between w:val="nil"/>
        </w:pBdr>
        <w:spacing w:line="240" w:lineRule="auto"/>
        <w:ind w:left="0" w:hanging="2"/>
        <w:jc w:val="center"/>
        <w:rPr>
          <w:b/>
          <w:color w:val="000000"/>
          <w:szCs w:val="24"/>
        </w:rPr>
      </w:pPr>
      <w:r>
        <w:rPr>
          <w:b/>
          <w:color w:val="000000"/>
          <w:szCs w:val="24"/>
        </w:rPr>
        <w:t>Dział II</w:t>
      </w:r>
      <w:r>
        <w:rPr>
          <w:b/>
          <w:color w:val="000000"/>
          <w:szCs w:val="24"/>
        </w:rPr>
        <w:br/>
        <w:t>PRZEPISY SZCZEGÓŁOWE</w:t>
      </w:r>
    </w:p>
    <w:p w:rsidR="002F2AA7" w:rsidRDefault="002F2AA7">
      <w:pPr>
        <w:pBdr>
          <w:top w:val="nil"/>
          <w:left w:val="nil"/>
          <w:bottom w:val="nil"/>
          <w:right w:val="nil"/>
          <w:between w:val="nil"/>
        </w:pBdr>
        <w:spacing w:line="240" w:lineRule="auto"/>
        <w:ind w:left="0" w:hanging="2"/>
        <w:rPr>
          <w:color w:val="000000"/>
          <w:szCs w:val="24"/>
        </w:rPr>
      </w:pPr>
    </w:p>
    <w:p w:rsidR="002F2AA7" w:rsidRDefault="001D3D56" w:rsidP="001D3D56">
      <w:pPr>
        <w:numPr>
          <w:ilvl w:val="0"/>
          <w:numId w:val="41"/>
        </w:numPr>
        <w:pBdr>
          <w:top w:val="nil"/>
          <w:left w:val="nil"/>
          <w:bottom w:val="nil"/>
          <w:right w:val="nil"/>
          <w:between w:val="nil"/>
        </w:pBdr>
        <w:tabs>
          <w:tab w:val="left" w:pos="454"/>
          <w:tab w:val="left" w:pos="567"/>
        </w:tabs>
        <w:spacing w:line="240" w:lineRule="auto"/>
        <w:ind w:left="0" w:hanging="2"/>
        <w:rPr>
          <w:color w:val="000000"/>
          <w:szCs w:val="24"/>
        </w:rPr>
      </w:pPr>
      <w:r>
        <w:rPr>
          <w:color w:val="000000"/>
          <w:szCs w:val="24"/>
        </w:rPr>
        <w:t>1. Dla terenów</w:t>
      </w:r>
      <w:r>
        <w:rPr>
          <w:b/>
          <w:color w:val="000000"/>
          <w:szCs w:val="24"/>
        </w:rPr>
        <w:t xml:space="preserve"> </w:t>
      </w:r>
      <w:r>
        <w:rPr>
          <w:color w:val="000000"/>
          <w:szCs w:val="24"/>
        </w:rPr>
        <w:t>o symbolu przeznaczenia</w:t>
      </w:r>
      <w:r>
        <w:rPr>
          <w:b/>
          <w:color w:val="000000"/>
          <w:szCs w:val="24"/>
        </w:rPr>
        <w:t xml:space="preserve"> „RM”</w:t>
      </w:r>
      <w:r>
        <w:rPr>
          <w:color w:val="000000"/>
          <w:szCs w:val="24"/>
        </w:rPr>
        <w:t xml:space="preserve"> ustala się przeznaczenie podstawowe </w:t>
      </w:r>
      <w:r>
        <w:rPr>
          <w:b/>
          <w:color w:val="000000"/>
          <w:szCs w:val="24"/>
        </w:rPr>
        <w:t>dla zabudowy zagrodowej w gospodarstwach rolnych.</w:t>
      </w:r>
    </w:p>
    <w:p w:rsidR="002F2AA7" w:rsidRDefault="002F2AA7">
      <w:pPr>
        <w:widowControl/>
        <w:pBdr>
          <w:top w:val="nil"/>
          <w:left w:val="nil"/>
          <w:bottom w:val="nil"/>
          <w:right w:val="nil"/>
          <w:between w:val="nil"/>
        </w:pBdr>
        <w:spacing w:line="240" w:lineRule="auto"/>
        <w:ind w:left="0" w:hanging="2"/>
        <w:rPr>
          <w:color w:val="000000"/>
          <w:szCs w:val="24"/>
        </w:rPr>
      </w:pPr>
    </w:p>
    <w:p w:rsidR="002F2AA7" w:rsidRDefault="001D3D56" w:rsidP="0061445D">
      <w:pPr>
        <w:numPr>
          <w:ilvl w:val="0"/>
          <w:numId w:val="1"/>
        </w:numPr>
        <w:pBdr>
          <w:top w:val="nil"/>
          <w:left w:val="nil"/>
          <w:bottom w:val="nil"/>
          <w:right w:val="nil"/>
          <w:between w:val="nil"/>
        </w:pBdr>
        <w:spacing w:line="240" w:lineRule="auto"/>
        <w:ind w:left="-2" w:firstLineChars="177" w:firstLine="425"/>
        <w:rPr>
          <w:color w:val="000000"/>
          <w:szCs w:val="24"/>
        </w:rPr>
      </w:pPr>
      <w:r>
        <w:rPr>
          <w:color w:val="000000"/>
          <w:szCs w:val="24"/>
        </w:rPr>
        <w:t>Tereny o symbolu przeznaczenia</w:t>
      </w:r>
      <w:r>
        <w:rPr>
          <w:b/>
          <w:color w:val="000000"/>
          <w:szCs w:val="24"/>
        </w:rPr>
        <w:t xml:space="preserve"> </w:t>
      </w:r>
      <w:r>
        <w:rPr>
          <w:color w:val="000000"/>
          <w:szCs w:val="24"/>
        </w:rPr>
        <w:t>„RM” występują na obszarach planu miejscowego nr: 1-</w:t>
      </w:r>
      <w:r>
        <w:rPr>
          <w:szCs w:val="24"/>
        </w:rPr>
        <w:t>7, 9-21, 23, 25-43 i 45.</w:t>
      </w:r>
    </w:p>
    <w:p w:rsidR="002F2AA7" w:rsidRDefault="002F2AA7">
      <w:pPr>
        <w:widowControl/>
        <w:pBdr>
          <w:top w:val="nil"/>
          <w:left w:val="nil"/>
          <w:bottom w:val="nil"/>
          <w:right w:val="nil"/>
          <w:between w:val="nil"/>
        </w:pBdr>
        <w:spacing w:line="240" w:lineRule="auto"/>
        <w:ind w:left="0" w:hanging="2"/>
        <w:rPr>
          <w:color w:val="000000"/>
          <w:szCs w:val="24"/>
        </w:rPr>
      </w:pPr>
    </w:p>
    <w:p w:rsidR="002F2AA7" w:rsidRDefault="001D3D56" w:rsidP="0061445D">
      <w:pPr>
        <w:numPr>
          <w:ilvl w:val="0"/>
          <w:numId w:val="1"/>
        </w:numPr>
        <w:pBdr>
          <w:top w:val="nil"/>
          <w:left w:val="nil"/>
          <w:bottom w:val="nil"/>
          <w:right w:val="nil"/>
          <w:between w:val="nil"/>
        </w:pBdr>
        <w:spacing w:line="240" w:lineRule="auto"/>
        <w:ind w:left="-2" w:firstLineChars="177" w:firstLine="425"/>
        <w:rPr>
          <w:color w:val="000000"/>
          <w:szCs w:val="24"/>
        </w:rPr>
      </w:pPr>
      <w:r>
        <w:rPr>
          <w:color w:val="000000"/>
          <w:szCs w:val="24"/>
        </w:rPr>
        <w:t>W uzupełnieniu przeznaczenia, o którym mowa w ust. 1, jako przeznaczenie uzupełniające, dopuszcza się miejsca do parkowania dla pojazdów w gospodar</w:t>
      </w:r>
      <w:r w:rsidR="0061445D">
        <w:rPr>
          <w:color w:val="000000"/>
          <w:szCs w:val="24"/>
        </w:rPr>
        <w:t xml:space="preserve">stwie rolnym, pod warunkiem, </w:t>
      </w:r>
      <w:r w:rsidR="0061445D">
        <w:rPr>
          <w:color w:val="000000"/>
          <w:szCs w:val="24"/>
        </w:rPr>
        <w:lastRenderedPageBreak/>
        <w:t>że </w:t>
      </w:r>
      <w:r>
        <w:rPr>
          <w:color w:val="000000"/>
          <w:szCs w:val="24"/>
        </w:rPr>
        <w:t>tworzą zorganizowaną całość z przeznaczeniem, o którym mowa w ust. 1.</w:t>
      </w:r>
    </w:p>
    <w:p w:rsidR="002F2AA7" w:rsidRDefault="002F2AA7">
      <w:pPr>
        <w:pBdr>
          <w:top w:val="nil"/>
          <w:left w:val="nil"/>
          <w:bottom w:val="nil"/>
          <w:right w:val="nil"/>
          <w:between w:val="nil"/>
        </w:pBdr>
        <w:spacing w:line="240" w:lineRule="auto"/>
        <w:ind w:left="0" w:hanging="2"/>
        <w:rPr>
          <w:color w:val="000000"/>
          <w:szCs w:val="24"/>
        </w:rPr>
      </w:pPr>
    </w:p>
    <w:p w:rsidR="002F2AA7" w:rsidRDefault="001D3D56" w:rsidP="0061445D">
      <w:pPr>
        <w:numPr>
          <w:ilvl w:val="0"/>
          <w:numId w:val="1"/>
        </w:numPr>
        <w:pBdr>
          <w:top w:val="nil"/>
          <w:left w:val="nil"/>
          <w:bottom w:val="nil"/>
          <w:right w:val="nil"/>
          <w:between w:val="nil"/>
        </w:pBdr>
        <w:spacing w:line="240" w:lineRule="auto"/>
        <w:ind w:left="-2" w:firstLineChars="177" w:firstLine="425"/>
        <w:rPr>
          <w:color w:val="000000"/>
          <w:szCs w:val="24"/>
        </w:rPr>
      </w:pPr>
      <w:r>
        <w:rPr>
          <w:color w:val="000000"/>
          <w:szCs w:val="24"/>
        </w:rPr>
        <w:t>Jako przeznaczenie uzupełniające dopuszcza się prowadzenie agroturystyki.</w:t>
      </w:r>
    </w:p>
    <w:p w:rsidR="002F2AA7" w:rsidRDefault="002F2AA7">
      <w:pPr>
        <w:pBdr>
          <w:top w:val="nil"/>
          <w:left w:val="nil"/>
          <w:bottom w:val="nil"/>
          <w:right w:val="nil"/>
          <w:between w:val="nil"/>
        </w:pBdr>
        <w:spacing w:line="240" w:lineRule="auto"/>
        <w:ind w:left="0" w:hanging="2"/>
        <w:rPr>
          <w:color w:val="000000"/>
          <w:szCs w:val="24"/>
        </w:rPr>
      </w:pPr>
    </w:p>
    <w:p w:rsidR="002F2AA7" w:rsidRDefault="001D3D56" w:rsidP="0061445D">
      <w:pPr>
        <w:numPr>
          <w:ilvl w:val="0"/>
          <w:numId w:val="1"/>
        </w:numPr>
        <w:pBdr>
          <w:top w:val="nil"/>
          <w:left w:val="nil"/>
          <w:bottom w:val="nil"/>
          <w:right w:val="nil"/>
          <w:between w:val="nil"/>
        </w:pBdr>
        <w:spacing w:line="240" w:lineRule="auto"/>
        <w:ind w:left="-2" w:firstLineChars="177" w:firstLine="425"/>
        <w:rPr>
          <w:color w:val="000000"/>
          <w:szCs w:val="24"/>
        </w:rPr>
      </w:pPr>
      <w:r>
        <w:rPr>
          <w:color w:val="000000"/>
          <w:szCs w:val="24"/>
        </w:rPr>
        <w:t>Na terenach o symbolu przeznaczenia</w:t>
      </w:r>
      <w:r>
        <w:rPr>
          <w:b/>
          <w:color w:val="000000"/>
          <w:szCs w:val="24"/>
        </w:rPr>
        <w:t xml:space="preserve"> </w:t>
      </w:r>
      <w:r>
        <w:rPr>
          <w:color w:val="000000"/>
          <w:szCs w:val="24"/>
        </w:rPr>
        <w:t xml:space="preserve">„RM” budynki mieszkalne wchodzące w skład gospodarstwa rolnego mogą być realizowane jako zabudowa jednorodzinna wolnostojąca lub bliźniacza. </w:t>
      </w:r>
    </w:p>
    <w:p w:rsidR="002F2AA7" w:rsidRDefault="002F2AA7">
      <w:pPr>
        <w:pBdr>
          <w:top w:val="nil"/>
          <w:left w:val="nil"/>
          <w:bottom w:val="nil"/>
          <w:right w:val="nil"/>
          <w:between w:val="nil"/>
        </w:pBdr>
        <w:spacing w:line="240" w:lineRule="auto"/>
        <w:ind w:left="0" w:hanging="2"/>
        <w:rPr>
          <w:color w:val="000000"/>
          <w:szCs w:val="24"/>
        </w:rPr>
      </w:pPr>
    </w:p>
    <w:p w:rsidR="002F2AA7" w:rsidRDefault="001D3D56" w:rsidP="0061445D">
      <w:pPr>
        <w:numPr>
          <w:ilvl w:val="0"/>
          <w:numId w:val="1"/>
        </w:numPr>
        <w:pBdr>
          <w:top w:val="nil"/>
          <w:left w:val="nil"/>
          <w:bottom w:val="nil"/>
          <w:right w:val="nil"/>
          <w:between w:val="nil"/>
        </w:pBdr>
        <w:spacing w:line="240" w:lineRule="auto"/>
        <w:ind w:left="-2" w:firstLineChars="177" w:firstLine="425"/>
        <w:rPr>
          <w:color w:val="000000"/>
          <w:szCs w:val="24"/>
        </w:rPr>
      </w:pPr>
      <w:r>
        <w:rPr>
          <w:color w:val="000000"/>
          <w:szCs w:val="24"/>
        </w:rPr>
        <w:t>Na terenach o symbolu przeznaczenia</w:t>
      </w:r>
      <w:r>
        <w:rPr>
          <w:b/>
          <w:color w:val="000000"/>
          <w:szCs w:val="24"/>
        </w:rPr>
        <w:t xml:space="preserve"> </w:t>
      </w:r>
      <w:r>
        <w:rPr>
          <w:color w:val="000000"/>
          <w:szCs w:val="24"/>
        </w:rPr>
        <w:t>„RM” budynki mieszkalne wchodzące w skład gospodarstwa rolnego nie mogą przekraczać dwóch kondygnacji nadziemnych.</w:t>
      </w:r>
    </w:p>
    <w:p w:rsidR="002F2AA7" w:rsidRDefault="002F2AA7">
      <w:pPr>
        <w:pBdr>
          <w:top w:val="nil"/>
          <w:left w:val="nil"/>
          <w:bottom w:val="nil"/>
          <w:right w:val="nil"/>
          <w:between w:val="nil"/>
        </w:pBdr>
        <w:spacing w:line="240" w:lineRule="auto"/>
        <w:ind w:left="0" w:hanging="2"/>
        <w:rPr>
          <w:color w:val="000000"/>
          <w:szCs w:val="24"/>
        </w:rPr>
      </w:pPr>
    </w:p>
    <w:p w:rsidR="002F2AA7" w:rsidRDefault="001D3D56" w:rsidP="0061445D">
      <w:pPr>
        <w:numPr>
          <w:ilvl w:val="0"/>
          <w:numId w:val="1"/>
        </w:numPr>
        <w:pBdr>
          <w:top w:val="nil"/>
          <w:left w:val="nil"/>
          <w:bottom w:val="nil"/>
          <w:right w:val="nil"/>
          <w:between w:val="nil"/>
        </w:pBdr>
        <w:spacing w:line="240" w:lineRule="auto"/>
        <w:ind w:left="-2" w:firstLineChars="177" w:firstLine="425"/>
        <w:rPr>
          <w:color w:val="000000"/>
          <w:szCs w:val="24"/>
        </w:rPr>
      </w:pPr>
      <w:r>
        <w:rPr>
          <w:color w:val="000000"/>
          <w:szCs w:val="24"/>
        </w:rPr>
        <w:t>Na terenach o symbolu przeznaczenia</w:t>
      </w:r>
      <w:r>
        <w:rPr>
          <w:b/>
          <w:color w:val="000000"/>
          <w:szCs w:val="24"/>
        </w:rPr>
        <w:t xml:space="preserve"> </w:t>
      </w:r>
      <w:r>
        <w:rPr>
          <w:color w:val="000000"/>
          <w:szCs w:val="24"/>
        </w:rPr>
        <w:t>„RM” ustala się gabaryty budynków poprzez określenie następujących ich parametrów:</w:t>
      </w:r>
    </w:p>
    <w:p w:rsidR="002F2AA7" w:rsidRDefault="001D3D56" w:rsidP="001D3D56">
      <w:pPr>
        <w:numPr>
          <w:ilvl w:val="0"/>
          <w:numId w:val="20"/>
        </w:numPr>
        <w:pBdr>
          <w:top w:val="nil"/>
          <w:left w:val="nil"/>
          <w:bottom w:val="nil"/>
          <w:right w:val="nil"/>
          <w:between w:val="nil"/>
        </w:pBdr>
        <w:tabs>
          <w:tab w:val="left" w:pos="1276"/>
        </w:tabs>
        <w:spacing w:line="240" w:lineRule="auto"/>
        <w:ind w:leftChars="294" w:left="1133" w:hangingChars="178" w:hanging="427"/>
        <w:rPr>
          <w:color w:val="000000"/>
          <w:szCs w:val="24"/>
        </w:rPr>
      </w:pPr>
      <w:r>
        <w:rPr>
          <w:color w:val="000000"/>
          <w:szCs w:val="24"/>
        </w:rPr>
        <w:t>maksymalna powierzchnia zabudowy budynku - 500 m²;</w:t>
      </w:r>
    </w:p>
    <w:p w:rsidR="002F2AA7" w:rsidRDefault="001D3D56" w:rsidP="001D3D56">
      <w:pPr>
        <w:numPr>
          <w:ilvl w:val="0"/>
          <w:numId w:val="20"/>
        </w:numPr>
        <w:pBdr>
          <w:top w:val="nil"/>
          <w:left w:val="nil"/>
          <w:bottom w:val="nil"/>
          <w:right w:val="nil"/>
          <w:between w:val="nil"/>
        </w:pBdr>
        <w:tabs>
          <w:tab w:val="left" w:pos="1276"/>
        </w:tabs>
        <w:spacing w:line="240" w:lineRule="auto"/>
        <w:ind w:leftChars="294" w:left="1133" w:hangingChars="178" w:hanging="427"/>
        <w:rPr>
          <w:color w:val="000000"/>
          <w:szCs w:val="24"/>
        </w:rPr>
      </w:pPr>
      <w:r>
        <w:rPr>
          <w:color w:val="000000"/>
          <w:szCs w:val="24"/>
        </w:rPr>
        <w:t xml:space="preserve">maksymalna wysokość budynku </w:t>
      </w:r>
      <w:r w:rsidR="000064FD">
        <w:rPr>
          <w:color w:val="000000"/>
          <w:szCs w:val="24"/>
        </w:rPr>
        <w:t xml:space="preserve">mieszkalnego </w:t>
      </w:r>
      <w:r>
        <w:rPr>
          <w:color w:val="000000"/>
          <w:szCs w:val="24"/>
        </w:rPr>
        <w:t>- 9 m</w:t>
      </w:r>
      <w:r w:rsidR="000064FD">
        <w:rPr>
          <w:color w:val="000000"/>
          <w:szCs w:val="24"/>
        </w:rPr>
        <w:t xml:space="preserve">, a  budynku </w:t>
      </w:r>
      <w:r w:rsidR="00664BBD">
        <w:rPr>
          <w:color w:val="000000"/>
          <w:szCs w:val="24"/>
        </w:rPr>
        <w:t>bez mieszkań -</w:t>
      </w:r>
      <w:r w:rsidR="000064FD">
        <w:rPr>
          <w:color w:val="000000"/>
          <w:szCs w:val="24"/>
        </w:rPr>
        <w:t xml:space="preserve"> 15 m</w:t>
      </w:r>
      <w:r>
        <w:rPr>
          <w:color w:val="000000"/>
          <w:szCs w:val="24"/>
        </w:rPr>
        <w:t>;</w:t>
      </w:r>
    </w:p>
    <w:p w:rsidR="002F2AA7" w:rsidRDefault="001D3D56" w:rsidP="001D3D56">
      <w:pPr>
        <w:numPr>
          <w:ilvl w:val="0"/>
          <w:numId w:val="20"/>
        </w:numPr>
        <w:pBdr>
          <w:top w:val="nil"/>
          <w:left w:val="nil"/>
          <w:bottom w:val="nil"/>
          <w:right w:val="nil"/>
          <w:between w:val="nil"/>
        </w:pBdr>
        <w:spacing w:line="240" w:lineRule="auto"/>
        <w:ind w:leftChars="294" w:left="1133" w:hangingChars="178" w:hanging="427"/>
        <w:rPr>
          <w:color w:val="000000"/>
          <w:szCs w:val="24"/>
        </w:rPr>
      </w:pPr>
      <w:r>
        <w:rPr>
          <w:color w:val="000000"/>
          <w:szCs w:val="24"/>
        </w:rPr>
        <w:t>budynki kryte dachami dwuspadowymi, symetrycznymi lub wielospadowymi, z zastrzeżeniem pkt 4, o kącie nachylenia połaci dachowych w przedziale 30</w:t>
      </w:r>
      <w:r>
        <w:rPr>
          <w:color w:val="000000"/>
          <w:szCs w:val="24"/>
          <w:vertAlign w:val="superscript"/>
        </w:rPr>
        <w:t>o</w:t>
      </w:r>
      <w:r>
        <w:rPr>
          <w:color w:val="000000"/>
          <w:szCs w:val="24"/>
        </w:rPr>
        <w:t xml:space="preserve"> – 45</w:t>
      </w:r>
      <w:r>
        <w:rPr>
          <w:color w:val="000000"/>
          <w:szCs w:val="24"/>
          <w:vertAlign w:val="superscript"/>
        </w:rPr>
        <w:t>o</w:t>
      </w:r>
      <w:r>
        <w:rPr>
          <w:color w:val="000000"/>
          <w:szCs w:val="24"/>
        </w:rPr>
        <w:t xml:space="preserve"> w odcieniach koloru czerwonego, brązowego lub szarego przy czym w budynkach, w których nie ma mieszkań, dopuszcza się stosowanie dachów o kącie nachylenia połaci dachowych do 30</w:t>
      </w:r>
      <w:r>
        <w:rPr>
          <w:color w:val="000000"/>
          <w:szCs w:val="24"/>
          <w:vertAlign w:val="superscript"/>
        </w:rPr>
        <w:t>o</w:t>
      </w:r>
      <w:r>
        <w:rPr>
          <w:color w:val="000000"/>
          <w:szCs w:val="24"/>
        </w:rPr>
        <w:t xml:space="preserve"> jeżeli jego powierzchnia zabudowy przekracza 100 m</w:t>
      </w:r>
      <w:r>
        <w:rPr>
          <w:color w:val="000000"/>
          <w:szCs w:val="24"/>
          <w:vertAlign w:val="superscript"/>
        </w:rPr>
        <w:t>2</w:t>
      </w:r>
      <w:r>
        <w:rPr>
          <w:color w:val="000000"/>
          <w:szCs w:val="24"/>
        </w:rPr>
        <w:t>;</w:t>
      </w:r>
    </w:p>
    <w:p w:rsidR="002F2AA7" w:rsidRPr="0061445D" w:rsidRDefault="001D3D56" w:rsidP="001D3D56">
      <w:pPr>
        <w:numPr>
          <w:ilvl w:val="0"/>
          <w:numId w:val="20"/>
        </w:numPr>
        <w:pBdr>
          <w:top w:val="nil"/>
          <w:left w:val="nil"/>
          <w:bottom w:val="nil"/>
          <w:right w:val="nil"/>
          <w:between w:val="nil"/>
        </w:pBdr>
        <w:spacing w:line="240" w:lineRule="auto"/>
        <w:ind w:leftChars="294" w:left="1133" w:hangingChars="178" w:hanging="427"/>
        <w:rPr>
          <w:color w:val="000000"/>
          <w:szCs w:val="24"/>
        </w:rPr>
      </w:pPr>
      <w:r>
        <w:rPr>
          <w:color w:val="000000"/>
          <w:szCs w:val="24"/>
        </w:rPr>
        <w:t xml:space="preserve">dla budynków zlokalizowanych na granicy z sąsiednią działką dopuszcza się dachy jednospadowe. </w:t>
      </w:r>
    </w:p>
    <w:p w:rsidR="002F2AA7" w:rsidRDefault="002F2AA7">
      <w:pPr>
        <w:widowControl/>
        <w:pBdr>
          <w:top w:val="nil"/>
          <w:left w:val="nil"/>
          <w:bottom w:val="nil"/>
          <w:right w:val="nil"/>
          <w:between w:val="nil"/>
        </w:pBdr>
        <w:spacing w:line="240" w:lineRule="auto"/>
        <w:ind w:left="0" w:hanging="2"/>
        <w:rPr>
          <w:color w:val="000000"/>
          <w:szCs w:val="24"/>
        </w:rPr>
      </w:pPr>
    </w:p>
    <w:p w:rsidR="002F2AA7" w:rsidRDefault="001D3D56" w:rsidP="0061445D">
      <w:pPr>
        <w:numPr>
          <w:ilvl w:val="0"/>
          <w:numId w:val="1"/>
        </w:numPr>
        <w:pBdr>
          <w:top w:val="nil"/>
          <w:left w:val="nil"/>
          <w:bottom w:val="nil"/>
          <w:right w:val="nil"/>
          <w:between w:val="nil"/>
        </w:pBdr>
        <w:spacing w:line="240" w:lineRule="auto"/>
        <w:ind w:left="-2" w:firstLineChars="177" w:firstLine="425"/>
        <w:rPr>
          <w:color w:val="000000"/>
          <w:szCs w:val="24"/>
        </w:rPr>
      </w:pPr>
      <w:r>
        <w:rPr>
          <w:color w:val="000000"/>
          <w:szCs w:val="24"/>
        </w:rPr>
        <w:t>Na terenach o symbolu przeznaczenia</w:t>
      </w:r>
      <w:r>
        <w:rPr>
          <w:b/>
          <w:color w:val="000000"/>
          <w:szCs w:val="24"/>
        </w:rPr>
        <w:t xml:space="preserve"> </w:t>
      </w:r>
      <w:r>
        <w:rPr>
          <w:color w:val="000000"/>
          <w:szCs w:val="24"/>
        </w:rPr>
        <w:t xml:space="preserve">„RM” powierzchnia zabudowy w odniesieniu do powierzchni działki budowlanej nie może przekraczać </w:t>
      </w:r>
      <w:r w:rsidR="00B6472D">
        <w:rPr>
          <w:color w:val="000000"/>
          <w:szCs w:val="24"/>
        </w:rPr>
        <w:t>6</w:t>
      </w:r>
      <w:r>
        <w:rPr>
          <w:color w:val="000000"/>
          <w:szCs w:val="24"/>
        </w:rPr>
        <w:t xml:space="preserve">0%. </w:t>
      </w:r>
    </w:p>
    <w:p w:rsidR="002F2AA7" w:rsidRDefault="002F2AA7">
      <w:pPr>
        <w:pBdr>
          <w:top w:val="nil"/>
          <w:left w:val="nil"/>
          <w:bottom w:val="nil"/>
          <w:right w:val="nil"/>
          <w:between w:val="nil"/>
        </w:pBdr>
        <w:spacing w:line="240" w:lineRule="auto"/>
        <w:ind w:left="0" w:hanging="2"/>
        <w:rPr>
          <w:color w:val="000000"/>
          <w:szCs w:val="24"/>
        </w:rPr>
      </w:pPr>
    </w:p>
    <w:p w:rsidR="002F2AA7" w:rsidRDefault="001D3D56" w:rsidP="0061445D">
      <w:pPr>
        <w:numPr>
          <w:ilvl w:val="0"/>
          <w:numId w:val="1"/>
        </w:numPr>
        <w:pBdr>
          <w:top w:val="nil"/>
          <w:left w:val="nil"/>
          <w:bottom w:val="nil"/>
          <w:right w:val="nil"/>
          <w:between w:val="nil"/>
        </w:pBdr>
        <w:spacing w:line="240" w:lineRule="auto"/>
        <w:ind w:left="-2" w:firstLineChars="177" w:firstLine="425"/>
        <w:rPr>
          <w:color w:val="000000"/>
          <w:szCs w:val="24"/>
        </w:rPr>
      </w:pPr>
      <w:r>
        <w:rPr>
          <w:color w:val="000000"/>
          <w:szCs w:val="24"/>
        </w:rPr>
        <w:t>Na terenach o symbolu przeznaczenia</w:t>
      </w:r>
      <w:r>
        <w:rPr>
          <w:b/>
          <w:color w:val="000000"/>
          <w:szCs w:val="24"/>
        </w:rPr>
        <w:t xml:space="preserve"> </w:t>
      </w:r>
      <w:r>
        <w:rPr>
          <w:color w:val="000000"/>
          <w:szCs w:val="24"/>
        </w:rPr>
        <w:t>„RM” ustala się intensywność zabudowy na działce budowlanej:</w:t>
      </w:r>
    </w:p>
    <w:p w:rsidR="002F2AA7" w:rsidRDefault="001D3D56" w:rsidP="001D3D56">
      <w:pPr>
        <w:numPr>
          <w:ilvl w:val="0"/>
          <w:numId w:val="21"/>
        </w:numPr>
        <w:pBdr>
          <w:top w:val="nil"/>
          <w:left w:val="nil"/>
          <w:bottom w:val="nil"/>
          <w:right w:val="nil"/>
          <w:between w:val="nil"/>
        </w:pBdr>
        <w:spacing w:line="240" w:lineRule="auto"/>
        <w:ind w:leftChars="294" w:left="1133" w:hangingChars="178" w:hanging="427"/>
        <w:rPr>
          <w:color w:val="000000"/>
          <w:szCs w:val="24"/>
        </w:rPr>
      </w:pPr>
      <w:r>
        <w:rPr>
          <w:color w:val="000000"/>
          <w:szCs w:val="24"/>
        </w:rPr>
        <w:t>minimalną – 0,01;</w:t>
      </w:r>
    </w:p>
    <w:p w:rsidR="002F2AA7" w:rsidRDefault="001D3D56" w:rsidP="001D3D56">
      <w:pPr>
        <w:numPr>
          <w:ilvl w:val="0"/>
          <w:numId w:val="21"/>
        </w:numPr>
        <w:pBdr>
          <w:top w:val="nil"/>
          <w:left w:val="nil"/>
          <w:bottom w:val="nil"/>
          <w:right w:val="nil"/>
          <w:between w:val="nil"/>
        </w:pBdr>
        <w:spacing w:line="240" w:lineRule="auto"/>
        <w:ind w:leftChars="294" w:left="1133" w:hangingChars="178" w:hanging="427"/>
        <w:rPr>
          <w:color w:val="000000"/>
          <w:szCs w:val="24"/>
        </w:rPr>
      </w:pPr>
      <w:r>
        <w:rPr>
          <w:color w:val="000000"/>
          <w:szCs w:val="24"/>
        </w:rPr>
        <w:t>maksymalną – 0,</w:t>
      </w:r>
      <w:r w:rsidR="000064FD">
        <w:rPr>
          <w:color w:val="000000"/>
          <w:szCs w:val="24"/>
        </w:rPr>
        <w:t>6</w:t>
      </w:r>
      <w:r>
        <w:rPr>
          <w:color w:val="000000"/>
          <w:szCs w:val="24"/>
        </w:rPr>
        <w:t>.</w:t>
      </w:r>
    </w:p>
    <w:p w:rsidR="002F2AA7" w:rsidRDefault="002F2AA7">
      <w:pPr>
        <w:pBdr>
          <w:top w:val="nil"/>
          <w:left w:val="nil"/>
          <w:bottom w:val="nil"/>
          <w:right w:val="nil"/>
          <w:between w:val="nil"/>
        </w:pBdr>
        <w:spacing w:line="240" w:lineRule="auto"/>
        <w:ind w:left="0" w:hanging="2"/>
        <w:rPr>
          <w:color w:val="000000"/>
          <w:szCs w:val="24"/>
        </w:rPr>
      </w:pPr>
    </w:p>
    <w:p w:rsidR="002F2AA7" w:rsidRDefault="001D3D56" w:rsidP="0061445D">
      <w:pPr>
        <w:numPr>
          <w:ilvl w:val="0"/>
          <w:numId w:val="1"/>
        </w:numPr>
        <w:pBdr>
          <w:top w:val="nil"/>
          <w:left w:val="nil"/>
          <w:bottom w:val="nil"/>
          <w:right w:val="nil"/>
          <w:between w:val="nil"/>
        </w:pBdr>
        <w:tabs>
          <w:tab w:val="left" w:pos="851"/>
        </w:tabs>
        <w:spacing w:line="240" w:lineRule="auto"/>
        <w:ind w:left="-2" w:firstLineChars="177" w:firstLine="425"/>
        <w:rPr>
          <w:color w:val="000000"/>
          <w:szCs w:val="24"/>
        </w:rPr>
      </w:pPr>
      <w:r>
        <w:rPr>
          <w:color w:val="000000"/>
          <w:szCs w:val="24"/>
        </w:rPr>
        <w:t>Na terenach o symbolu przeznaczenia</w:t>
      </w:r>
      <w:r>
        <w:rPr>
          <w:b/>
          <w:color w:val="000000"/>
          <w:szCs w:val="24"/>
        </w:rPr>
        <w:t xml:space="preserve"> </w:t>
      </w:r>
      <w:r>
        <w:rPr>
          <w:color w:val="000000"/>
          <w:szCs w:val="24"/>
        </w:rPr>
        <w:t>„RM” powierzchni terenu biologicznie czynnego nie może zajmować mniej niż 40% powierzchni działki budowlanej.</w:t>
      </w:r>
    </w:p>
    <w:p w:rsidR="002F2AA7" w:rsidRDefault="002F2AA7">
      <w:pPr>
        <w:pBdr>
          <w:top w:val="nil"/>
          <w:left w:val="nil"/>
          <w:bottom w:val="nil"/>
          <w:right w:val="nil"/>
          <w:between w:val="nil"/>
        </w:pBdr>
        <w:spacing w:line="240" w:lineRule="auto"/>
        <w:ind w:left="0" w:hanging="2"/>
        <w:rPr>
          <w:color w:val="000000"/>
          <w:szCs w:val="24"/>
        </w:rPr>
      </w:pPr>
    </w:p>
    <w:p w:rsidR="002F2AA7" w:rsidRDefault="001D3D56" w:rsidP="0061445D">
      <w:pPr>
        <w:numPr>
          <w:ilvl w:val="0"/>
          <w:numId w:val="1"/>
        </w:numPr>
        <w:pBdr>
          <w:top w:val="nil"/>
          <w:left w:val="nil"/>
          <w:bottom w:val="nil"/>
          <w:right w:val="nil"/>
          <w:between w:val="nil"/>
        </w:pBdr>
        <w:tabs>
          <w:tab w:val="left" w:pos="851"/>
        </w:tabs>
        <w:spacing w:line="240" w:lineRule="auto"/>
        <w:ind w:left="-2" w:firstLineChars="177" w:firstLine="425"/>
        <w:rPr>
          <w:color w:val="000000"/>
          <w:szCs w:val="24"/>
        </w:rPr>
      </w:pPr>
      <w:r>
        <w:rPr>
          <w:color w:val="000000"/>
          <w:szCs w:val="24"/>
        </w:rPr>
        <w:t>Na terenach o symbolu przeznaczenia</w:t>
      </w:r>
      <w:r>
        <w:rPr>
          <w:b/>
          <w:color w:val="000000"/>
          <w:szCs w:val="24"/>
        </w:rPr>
        <w:t xml:space="preserve"> </w:t>
      </w:r>
      <w:r>
        <w:rPr>
          <w:color w:val="000000"/>
          <w:szCs w:val="24"/>
        </w:rPr>
        <w:t>„RM” minimalna powierzchnia nowo wydzielanej działki budowlanej wynosi 3000 m².</w:t>
      </w:r>
    </w:p>
    <w:p w:rsidR="002F2AA7" w:rsidRDefault="002F2AA7">
      <w:pPr>
        <w:pBdr>
          <w:top w:val="nil"/>
          <w:left w:val="nil"/>
          <w:bottom w:val="nil"/>
          <w:right w:val="nil"/>
          <w:between w:val="nil"/>
        </w:pBdr>
        <w:spacing w:line="240" w:lineRule="auto"/>
        <w:ind w:left="0" w:hanging="2"/>
        <w:rPr>
          <w:color w:val="000000"/>
          <w:szCs w:val="24"/>
        </w:rPr>
      </w:pPr>
    </w:p>
    <w:p w:rsidR="002F2AA7" w:rsidRDefault="001D3D56" w:rsidP="001D3D56">
      <w:pPr>
        <w:numPr>
          <w:ilvl w:val="0"/>
          <w:numId w:val="41"/>
        </w:numPr>
        <w:pBdr>
          <w:top w:val="nil"/>
          <w:left w:val="nil"/>
          <w:bottom w:val="nil"/>
          <w:right w:val="nil"/>
          <w:between w:val="nil"/>
        </w:pBdr>
        <w:tabs>
          <w:tab w:val="left" w:pos="454"/>
          <w:tab w:val="left" w:pos="567"/>
        </w:tabs>
        <w:spacing w:line="240" w:lineRule="auto"/>
        <w:ind w:left="0" w:hanging="2"/>
        <w:rPr>
          <w:color w:val="000000"/>
          <w:szCs w:val="24"/>
        </w:rPr>
      </w:pPr>
      <w:r>
        <w:rPr>
          <w:color w:val="000000"/>
          <w:szCs w:val="24"/>
        </w:rPr>
        <w:t xml:space="preserve">1. Dla terenów  o symbolu przeznaczenia </w:t>
      </w:r>
      <w:r>
        <w:rPr>
          <w:b/>
          <w:color w:val="000000"/>
          <w:szCs w:val="24"/>
        </w:rPr>
        <w:t>„MN”</w:t>
      </w:r>
      <w:r>
        <w:rPr>
          <w:color w:val="000000"/>
          <w:szCs w:val="24"/>
        </w:rPr>
        <w:t xml:space="preserve"> ustala się przeznaczenie podstawowe </w:t>
      </w:r>
      <w:r>
        <w:rPr>
          <w:b/>
          <w:color w:val="000000"/>
          <w:szCs w:val="24"/>
        </w:rPr>
        <w:t>dla zabudowy mieszkaniowej jednorodzinnej.</w:t>
      </w:r>
    </w:p>
    <w:p w:rsidR="002F2AA7" w:rsidRDefault="002F2AA7">
      <w:pPr>
        <w:widowControl/>
        <w:pBdr>
          <w:top w:val="nil"/>
          <w:left w:val="nil"/>
          <w:bottom w:val="nil"/>
          <w:right w:val="nil"/>
          <w:between w:val="nil"/>
        </w:pBdr>
        <w:spacing w:line="240" w:lineRule="auto"/>
        <w:ind w:left="0" w:hanging="2"/>
        <w:rPr>
          <w:color w:val="000000"/>
          <w:szCs w:val="24"/>
        </w:rPr>
      </w:pPr>
    </w:p>
    <w:p w:rsidR="002F2AA7" w:rsidRDefault="001D3D56" w:rsidP="0061445D">
      <w:pPr>
        <w:keepLines/>
        <w:pBdr>
          <w:top w:val="nil"/>
          <w:left w:val="nil"/>
          <w:bottom w:val="nil"/>
          <w:right w:val="nil"/>
          <w:between w:val="nil"/>
        </w:pBdr>
        <w:spacing w:line="240" w:lineRule="auto"/>
        <w:ind w:left="-2" w:firstLineChars="177" w:firstLine="425"/>
        <w:rPr>
          <w:color w:val="000000"/>
          <w:szCs w:val="24"/>
        </w:rPr>
      </w:pPr>
      <w:r>
        <w:rPr>
          <w:color w:val="000000"/>
          <w:szCs w:val="24"/>
        </w:rPr>
        <w:t>2. Tereny o symbolu przeznaczenia</w:t>
      </w:r>
      <w:r>
        <w:rPr>
          <w:b/>
          <w:color w:val="000000"/>
          <w:szCs w:val="24"/>
        </w:rPr>
        <w:t xml:space="preserve"> </w:t>
      </w:r>
      <w:r>
        <w:rPr>
          <w:color w:val="000000"/>
          <w:szCs w:val="24"/>
        </w:rPr>
        <w:t>„MN” występuje na obsza</w:t>
      </w:r>
      <w:r w:rsidR="004C73BD">
        <w:rPr>
          <w:color w:val="000000"/>
          <w:szCs w:val="24"/>
        </w:rPr>
        <w:t>rach planu miejscowego nr</w:t>
      </w:r>
      <w:r w:rsidR="0061445D">
        <w:rPr>
          <w:color w:val="000000"/>
          <w:szCs w:val="24"/>
        </w:rPr>
        <w:t xml:space="preserve"> 22 i </w:t>
      </w:r>
      <w:r>
        <w:rPr>
          <w:color w:val="000000"/>
          <w:szCs w:val="24"/>
        </w:rPr>
        <w:t>24.</w:t>
      </w:r>
    </w:p>
    <w:p w:rsidR="002F2AA7" w:rsidRDefault="002F2AA7">
      <w:pPr>
        <w:widowControl/>
        <w:pBdr>
          <w:top w:val="nil"/>
          <w:left w:val="nil"/>
          <w:bottom w:val="nil"/>
          <w:right w:val="nil"/>
          <w:between w:val="nil"/>
        </w:pBdr>
        <w:spacing w:line="240" w:lineRule="auto"/>
        <w:ind w:left="0" w:hanging="2"/>
        <w:rPr>
          <w:color w:val="000000"/>
          <w:szCs w:val="24"/>
        </w:rPr>
      </w:pPr>
    </w:p>
    <w:p w:rsidR="002F2AA7" w:rsidRPr="0061445D" w:rsidRDefault="001D3D56" w:rsidP="001D3D56">
      <w:pPr>
        <w:pStyle w:val="Akapitzlist"/>
        <w:numPr>
          <w:ilvl w:val="0"/>
          <w:numId w:val="56"/>
        </w:numPr>
        <w:pBdr>
          <w:top w:val="nil"/>
          <w:left w:val="nil"/>
          <w:bottom w:val="nil"/>
          <w:right w:val="nil"/>
          <w:between w:val="nil"/>
        </w:pBdr>
        <w:spacing w:line="240" w:lineRule="auto"/>
        <w:ind w:leftChars="0" w:left="0" w:firstLineChars="0" w:firstLine="426"/>
        <w:rPr>
          <w:color w:val="000000"/>
          <w:szCs w:val="24"/>
        </w:rPr>
      </w:pPr>
      <w:r w:rsidRPr="0061445D">
        <w:rPr>
          <w:color w:val="000000"/>
          <w:szCs w:val="24"/>
        </w:rPr>
        <w:t xml:space="preserve">W uzupełnieniu przeznaczenia, o którym mowa w ust. 1, jako przeznaczenie uzupełniające na terenach o symbolu przeznaczenia  „MN” dopuszcza się: </w:t>
      </w:r>
    </w:p>
    <w:p w:rsidR="002F2AA7" w:rsidRDefault="001D3D56" w:rsidP="001D3D56">
      <w:pPr>
        <w:widowControl/>
        <w:numPr>
          <w:ilvl w:val="0"/>
          <w:numId w:val="40"/>
        </w:numPr>
        <w:pBdr>
          <w:top w:val="nil"/>
          <w:left w:val="nil"/>
          <w:bottom w:val="nil"/>
          <w:right w:val="nil"/>
          <w:between w:val="nil"/>
        </w:pBdr>
        <w:tabs>
          <w:tab w:val="left" w:pos="1134"/>
        </w:tabs>
        <w:spacing w:line="240" w:lineRule="auto"/>
        <w:ind w:left="-2" w:firstLineChars="295" w:firstLine="708"/>
        <w:rPr>
          <w:color w:val="000000"/>
          <w:szCs w:val="24"/>
        </w:rPr>
      </w:pPr>
      <w:r>
        <w:rPr>
          <w:color w:val="000000"/>
          <w:szCs w:val="24"/>
        </w:rPr>
        <w:t>zieleń;</w:t>
      </w:r>
    </w:p>
    <w:p w:rsidR="002F2AA7" w:rsidRDefault="001D3D56" w:rsidP="001D3D56">
      <w:pPr>
        <w:widowControl/>
        <w:numPr>
          <w:ilvl w:val="0"/>
          <w:numId w:val="40"/>
        </w:numPr>
        <w:pBdr>
          <w:top w:val="nil"/>
          <w:left w:val="nil"/>
          <w:bottom w:val="nil"/>
          <w:right w:val="nil"/>
          <w:between w:val="nil"/>
        </w:pBdr>
        <w:tabs>
          <w:tab w:val="left" w:pos="1134"/>
        </w:tabs>
        <w:spacing w:line="240" w:lineRule="auto"/>
        <w:ind w:left="-2" w:firstLineChars="295" w:firstLine="708"/>
        <w:rPr>
          <w:color w:val="000000"/>
          <w:szCs w:val="24"/>
        </w:rPr>
      </w:pPr>
      <w:r>
        <w:rPr>
          <w:color w:val="000000"/>
          <w:szCs w:val="24"/>
        </w:rPr>
        <w:t>obiekty i urządzenia sportowo-rekreacyjne;</w:t>
      </w:r>
    </w:p>
    <w:p w:rsidR="002F2AA7" w:rsidRDefault="001D3D56" w:rsidP="001D3D56">
      <w:pPr>
        <w:widowControl/>
        <w:numPr>
          <w:ilvl w:val="0"/>
          <w:numId w:val="40"/>
        </w:numPr>
        <w:pBdr>
          <w:top w:val="nil"/>
          <w:left w:val="nil"/>
          <w:bottom w:val="nil"/>
          <w:right w:val="nil"/>
          <w:between w:val="nil"/>
        </w:pBdr>
        <w:tabs>
          <w:tab w:val="left" w:pos="1134"/>
        </w:tabs>
        <w:spacing w:line="240" w:lineRule="auto"/>
        <w:ind w:left="-2" w:firstLineChars="295" w:firstLine="708"/>
        <w:rPr>
          <w:color w:val="000000"/>
          <w:szCs w:val="24"/>
        </w:rPr>
      </w:pPr>
      <w:r>
        <w:rPr>
          <w:color w:val="000000"/>
          <w:szCs w:val="24"/>
        </w:rPr>
        <w:t xml:space="preserve">miejsca do parkowania. </w:t>
      </w:r>
    </w:p>
    <w:p w:rsidR="002F2AA7" w:rsidRDefault="002F2AA7">
      <w:pPr>
        <w:widowControl/>
        <w:pBdr>
          <w:top w:val="nil"/>
          <w:left w:val="nil"/>
          <w:bottom w:val="nil"/>
          <w:right w:val="nil"/>
          <w:between w:val="nil"/>
        </w:pBdr>
        <w:spacing w:line="240" w:lineRule="auto"/>
        <w:ind w:left="0" w:hanging="2"/>
        <w:rPr>
          <w:color w:val="000000"/>
          <w:szCs w:val="24"/>
        </w:rPr>
      </w:pPr>
    </w:p>
    <w:p w:rsidR="002F2AA7" w:rsidRDefault="001D3D56" w:rsidP="0061445D">
      <w:pPr>
        <w:numPr>
          <w:ilvl w:val="0"/>
          <w:numId w:val="3"/>
        </w:numPr>
        <w:pBdr>
          <w:top w:val="nil"/>
          <w:left w:val="nil"/>
          <w:bottom w:val="nil"/>
          <w:right w:val="nil"/>
          <w:between w:val="nil"/>
        </w:pBdr>
        <w:spacing w:line="240" w:lineRule="auto"/>
        <w:ind w:left="-2" w:firstLineChars="177" w:firstLine="425"/>
        <w:rPr>
          <w:color w:val="000000"/>
          <w:szCs w:val="24"/>
        </w:rPr>
      </w:pPr>
      <w:r>
        <w:rPr>
          <w:color w:val="000000"/>
          <w:szCs w:val="24"/>
        </w:rPr>
        <w:t>Na terenach o symbolu przeznaczenia</w:t>
      </w:r>
      <w:r>
        <w:rPr>
          <w:b/>
          <w:color w:val="000000"/>
          <w:szCs w:val="24"/>
        </w:rPr>
        <w:t xml:space="preserve"> </w:t>
      </w:r>
      <w:r>
        <w:rPr>
          <w:color w:val="000000"/>
          <w:szCs w:val="24"/>
        </w:rPr>
        <w:t>„MN” miejsca do parkowania dla pojazdów mogą być realizowane wyłącznie w formie:</w:t>
      </w:r>
    </w:p>
    <w:p w:rsidR="002F2AA7" w:rsidRDefault="001D3D56" w:rsidP="001D3D56">
      <w:pPr>
        <w:widowControl/>
        <w:numPr>
          <w:ilvl w:val="0"/>
          <w:numId w:val="32"/>
        </w:numPr>
        <w:pBdr>
          <w:top w:val="nil"/>
          <w:left w:val="nil"/>
          <w:bottom w:val="nil"/>
          <w:right w:val="nil"/>
          <w:between w:val="nil"/>
        </w:pBdr>
        <w:tabs>
          <w:tab w:val="left" w:pos="1276"/>
        </w:tabs>
        <w:spacing w:line="240" w:lineRule="auto"/>
        <w:ind w:leftChars="294" w:left="1133" w:hangingChars="178" w:hanging="427"/>
        <w:rPr>
          <w:color w:val="000000"/>
          <w:szCs w:val="24"/>
        </w:rPr>
      </w:pPr>
      <w:r>
        <w:rPr>
          <w:color w:val="000000"/>
          <w:szCs w:val="24"/>
        </w:rPr>
        <w:lastRenderedPageBreak/>
        <w:t xml:space="preserve">garaży otwartych i zamkniętych, pod warunkiem, że będą częścią budynku, </w:t>
      </w:r>
      <w:r>
        <w:rPr>
          <w:color w:val="000000"/>
          <w:szCs w:val="24"/>
        </w:rPr>
        <w:br/>
        <w:t xml:space="preserve">w którym na przechowywanie pojazdów samochodowych zajęte będzie nie więcej niż 50% jego kubatury, </w:t>
      </w:r>
    </w:p>
    <w:p w:rsidR="002F2AA7" w:rsidRDefault="001D3D56" w:rsidP="001D3D56">
      <w:pPr>
        <w:widowControl/>
        <w:numPr>
          <w:ilvl w:val="0"/>
          <w:numId w:val="32"/>
        </w:numPr>
        <w:pBdr>
          <w:top w:val="nil"/>
          <w:left w:val="nil"/>
          <w:bottom w:val="nil"/>
          <w:right w:val="nil"/>
          <w:between w:val="nil"/>
        </w:pBdr>
        <w:tabs>
          <w:tab w:val="left" w:pos="1276"/>
        </w:tabs>
        <w:spacing w:line="240" w:lineRule="auto"/>
        <w:ind w:leftChars="294" w:left="1133" w:hangingChars="178" w:hanging="427"/>
        <w:rPr>
          <w:color w:val="000000"/>
          <w:szCs w:val="24"/>
        </w:rPr>
      </w:pPr>
      <w:r>
        <w:rPr>
          <w:color w:val="000000"/>
          <w:szCs w:val="24"/>
        </w:rPr>
        <w:t xml:space="preserve">wolno stojących garaży otwartych lub zamkniętych, </w:t>
      </w:r>
    </w:p>
    <w:p w:rsidR="002F2AA7" w:rsidRDefault="001D3D56" w:rsidP="001D3D56">
      <w:pPr>
        <w:widowControl/>
        <w:numPr>
          <w:ilvl w:val="0"/>
          <w:numId w:val="32"/>
        </w:numPr>
        <w:pBdr>
          <w:top w:val="nil"/>
          <w:left w:val="nil"/>
          <w:bottom w:val="nil"/>
          <w:right w:val="nil"/>
          <w:between w:val="nil"/>
        </w:pBdr>
        <w:tabs>
          <w:tab w:val="left" w:pos="1276"/>
        </w:tabs>
        <w:spacing w:line="240" w:lineRule="auto"/>
        <w:ind w:leftChars="294" w:left="1133" w:hangingChars="178" w:hanging="427"/>
        <w:rPr>
          <w:color w:val="000000"/>
          <w:szCs w:val="24"/>
        </w:rPr>
      </w:pPr>
      <w:r>
        <w:rPr>
          <w:color w:val="000000"/>
          <w:szCs w:val="24"/>
        </w:rPr>
        <w:t>parkingów terenowych.</w:t>
      </w:r>
    </w:p>
    <w:p w:rsidR="002F2AA7" w:rsidRDefault="002F2AA7">
      <w:pPr>
        <w:pBdr>
          <w:top w:val="nil"/>
          <w:left w:val="nil"/>
          <w:bottom w:val="nil"/>
          <w:right w:val="nil"/>
          <w:between w:val="nil"/>
        </w:pBdr>
        <w:spacing w:line="240" w:lineRule="auto"/>
        <w:ind w:left="0" w:hanging="2"/>
        <w:rPr>
          <w:color w:val="000000"/>
          <w:szCs w:val="24"/>
        </w:rPr>
      </w:pPr>
    </w:p>
    <w:p w:rsidR="002F2AA7" w:rsidRDefault="001D3D56" w:rsidP="0061445D">
      <w:pPr>
        <w:numPr>
          <w:ilvl w:val="0"/>
          <w:numId w:val="3"/>
        </w:numPr>
        <w:pBdr>
          <w:top w:val="nil"/>
          <w:left w:val="nil"/>
          <w:bottom w:val="nil"/>
          <w:right w:val="nil"/>
          <w:between w:val="nil"/>
        </w:pBdr>
        <w:spacing w:line="240" w:lineRule="auto"/>
        <w:ind w:left="-2" w:firstLineChars="177" w:firstLine="425"/>
        <w:rPr>
          <w:color w:val="000000"/>
          <w:szCs w:val="24"/>
        </w:rPr>
      </w:pPr>
      <w:r>
        <w:rPr>
          <w:color w:val="000000"/>
          <w:szCs w:val="24"/>
        </w:rPr>
        <w:t>Na terenach o symbolu przeznaczenia</w:t>
      </w:r>
      <w:r w:rsidR="004C73BD">
        <w:rPr>
          <w:b/>
          <w:color w:val="000000"/>
          <w:szCs w:val="24"/>
        </w:rPr>
        <w:t xml:space="preserve"> </w:t>
      </w:r>
      <w:r>
        <w:rPr>
          <w:color w:val="000000"/>
          <w:szCs w:val="24"/>
        </w:rPr>
        <w:t xml:space="preserve">„MN” budynki mieszkalne mogą być realizowane jako zabudowa jednorodzinna wolnostojąca lub bliźniacza. </w:t>
      </w:r>
    </w:p>
    <w:p w:rsidR="002F2AA7" w:rsidRDefault="002F2AA7">
      <w:pPr>
        <w:pBdr>
          <w:top w:val="nil"/>
          <w:left w:val="nil"/>
          <w:bottom w:val="nil"/>
          <w:right w:val="nil"/>
          <w:between w:val="nil"/>
        </w:pBdr>
        <w:spacing w:line="240" w:lineRule="auto"/>
        <w:ind w:left="0" w:hanging="2"/>
        <w:rPr>
          <w:color w:val="000000"/>
          <w:szCs w:val="24"/>
        </w:rPr>
      </w:pPr>
    </w:p>
    <w:p w:rsidR="002F2AA7" w:rsidRDefault="001D3D56" w:rsidP="0061445D">
      <w:pPr>
        <w:numPr>
          <w:ilvl w:val="0"/>
          <w:numId w:val="3"/>
        </w:numPr>
        <w:pBdr>
          <w:top w:val="nil"/>
          <w:left w:val="nil"/>
          <w:bottom w:val="nil"/>
          <w:right w:val="nil"/>
          <w:between w:val="nil"/>
        </w:pBdr>
        <w:spacing w:line="240" w:lineRule="auto"/>
        <w:ind w:left="-2" w:firstLineChars="177" w:firstLine="425"/>
        <w:rPr>
          <w:color w:val="000000"/>
          <w:szCs w:val="24"/>
        </w:rPr>
      </w:pPr>
      <w:r>
        <w:rPr>
          <w:color w:val="000000"/>
          <w:szCs w:val="24"/>
        </w:rPr>
        <w:t>Na terenach o symbolu przeznaczenia</w:t>
      </w:r>
      <w:r w:rsidR="004C73BD">
        <w:rPr>
          <w:b/>
          <w:color w:val="000000"/>
          <w:szCs w:val="24"/>
        </w:rPr>
        <w:t xml:space="preserve"> </w:t>
      </w:r>
      <w:r>
        <w:rPr>
          <w:color w:val="000000"/>
          <w:szCs w:val="24"/>
        </w:rPr>
        <w:t>„MN” budynki mieszkalne nie mogą przekraczać dwóch kondygnacji nadziemnych.</w:t>
      </w:r>
    </w:p>
    <w:p w:rsidR="002F2AA7" w:rsidRDefault="002F2AA7">
      <w:pPr>
        <w:pBdr>
          <w:top w:val="nil"/>
          <w:left w:val="nil"/>
          <w:bottom w:val="nil"/>
          <w:right w:val="nil"/>
          <w:between w:val="nil"/>
        </w:pBdr>
        <w:spacing w:line="240" w:lineRule="auto"/>
        <w:ind w:left="0" w:hanging="2"/>
        <w:rPr>
          <w:color w:val="000000"/>
          <w:szCs w:val="24"/>
        </w:rPr>
      </w:pPr>
    </w:p>
    <w:p w:rsidR="002F2AA7" w:rsidRDefault="001D3D56" w:rsidP="0061445D">
      <w:pPr>
        <w:numPr>
          <w:ilvl w:val="0"/>
          <w:numId w:val="3"/>
        </w:numPr>
        <w:pBdr>
          <w:top w:val="nil"/>
          <w:left w:val="nil"/>
          <w:bottom w:val="nil"/>
          <w:right w:val="nil"/>
          <w:between w:val="nil"/>
        </w:pBdr>
        <w:spacing w:line="240" w:lineRule="auto"/>
        <w:ind w:left="-2" w:firstLineChars="177" w:firstLine="425"/>
        <w:rPr>
          <w:color w:val="000000"/>
          <w:szCs w:val="24"/>
        </w:rPr>
      </w:pPr>
      <w:r>
        <w:rPr>
          <w:color w:val="000000"/>
          <w:szCs w:val="24"/>
        </w:rPr>
        <w:t>Na terenach o symbolu przeznaczenia</w:t>
      </w:r>
      <w:r w:rsidR="004C73BD">
        <w:rPr>
          <w:b/>
          <w:color w:val="000000"/>
          <w:szCs w:val="24"/>
        </w:rPr>
        <w:t xml:space="preserve"> </w:t>
      </w:r>
      <w:r>
        <w:rPr>
          <w:color w:val="000000"/>
          <w:szCs w:val="24"/>
        </w:rPr>
        <w:t>„MN” ustala się gabaryty budynków poprzez określenie następujących ich parametrów, z zastrzeżeniem ust. 8:</w:t>
      </w:r>
    </w:p>
    <w:p w:rsidR="002F2AA7" w:rsidRDefault="001D3D56" w:rsidP="001D3D56">
      <w:pPr>
        <w:numPr>
          <w:ilvl w:val="0"/>
          <w:numId w:val="26"/>
        </w:numPr>
        <w:pBdr>
          <w:top w:val="nil"/>
          <w:left w:val="nil"/>
          <w:bottom w:val="nil"/>
          <w:right w:val="nil"/>
          <w:between w:val="nil"/>
        </w:pBdr>
        <w:tabs>
          <w:tab w:val="left" w:pos="1276"/>
        </w:tabs>
        <w:spacing w:line="240" w:lineRule="auto"/>
        <w:ind w:leftChars="294" w:left="1133" w:hangingChars="178" w:hanging="427"/>
        <w:rPr>
          <w:color w:val="000000"/>
          <w:szCs w:val="24"/>
        </w:rPr>
      </w:pPr>
      <w:r>
        <w:rPr>
          <w:color w:val="000000"/>
          <w:szCs w:val="24"/>
        </w:rPr>
        <w:t>maksymalna powierzchnia zabudowy budynku - 250 m²;</w:t>
      </w:r>
    </w:p>
    <w:p w:rsidR="002F2AA7" w:rsidRDefault="001D3D56" w:rsidP="001D3D56">
      <w:pPr>
        <w:numPr>
          <w:ilvl w:val="0"/>
          <w:numId w:val="26"/>
        </w:numPr>
        <w:pBdr>
          <w:top w:val="nil"/>
          <w:left w:val="nil"/>
          <w:bottom w:val="nil"/>
          <w:right w:val="nil"/>
          <w:between w:val="nil"/>
        </w:pBdr>
        <w:tabs>
          <w:tab w:val="left" w:pos="1276"/>
        </w:tabs>
        <w:spacing w:line="240" w:lineRule="auto"/>
        <w:ind w:leftChars="294" w:left="1133" w:hangingChars="178" w:hanging="427"/>
        <w:rPr>
          <w:color w:val="000000"/>
          <w:szCs w:val="24"/>
        </w:rPr>
      </w:pPr>
      <w:r>
        <w:rPr>
          <w:color w:val="000000"/>
          <w:szCs w:val="24"/>
        </w:rPr>
        <w:t>maksymalna wysokość budynku - 9 m;</w:t>
      </w:r>
    </w:p>
    <w:p w:rsidR="002F2AA7" w:rsidRDefault="001D3D56" w:rsidP="001D3D56">
      <w:pPr>
        <w:numPr>
          <w:ilvl w:val="0"/>
          <w:numId w:val="26"/>
        </w:numPr>
        <w:pBdr>
          <w:top w:val="nil"/>
          <w:left w:val="nil"/>
          <w:bottom w:val="nil"/>
          <w:right w:val="nil"/>
          <w:between w:val="nil"/>
        </w:pBdr>
        <w:spacing w:line="240" w:lineRule="auto"/>
        <w:ind w:leftChars="294" w:left="1133" w:hangingChars="178" w:hanging="427"/>
        <w:rPr>
          <w:color w:val="000000"/>
          <w:szCs w:val="24"/>
        </w:rPr>
      </w:pPr>
      <w:r>
        <w:rPr>
          <w:color w:val="000000"/>
          <w:szCs w:val="24"/>
        </w:rPr>
        <w:t>budynki kryte dachami dwuspadowymi, symetrycznymi lub wielospadowymi, z zastrzeżeniem pkt 4, o kącie nachylenia połaci dachowych w przedziale 30</w:t>
      </w:r>
      <w:r>
        <w:rPr>
          <w:color w:val="000000"/>
          <w:szCs w:val="24"/>
          <w:vertAlign w:val="superscript"/>
        </w:rPr>
        <w:t>o</w:t>
      </w:r>
      <w:r>
        <w:rPr>
          <w:color w:val="000000"/>
          <w:szCs w:val="24"/>
        </w:rPr>
        <w:t xml:space="preserve"> – 45</w:t>
      </w:r>
      <w:r>
        <w:rPr>
          <w:color w:val="000000"/>
          <w:szCs w:val="24"/>
          <w:vertAlign w:val="superscript"/>
        </w:rPr>
        <w:t>o</w:t>
      </w:r>
      <w:r>
        <w:rPr>
          <w:color w:val="000000"/>
          <w:szCs w:val="24"/>
        </w:rPr>
        <w:t xml:space="preserve"> w odcieniach koloru czerwonego, brązowego lub szarego przy czym w budynkach, w których nie ma mieszkań, dopuszcza się stosowanie dachów o kącie nachylenia połaci dachowych do 30</w:t>
      </w:r>
      <w:r>
        <w:rPr>
          <w:color w:val="000000"/>
          <w:szCs w:val="24"/>
          <w:vertAlign w:val="superscript"/>
        </w:rPr>
        <w:t>o</w:t>
      </w:r>
      <w:r>
        <w:rPr>
          <w:color w:val="000000"/>
          <w:szCs w:val="24"/>
        </w:rPr>
        <w:t xml:space="preserve"> jeżeli jego powierzchnia zabudowy przekracza 100 m</w:t>
      </w:r>
      <w:r>
        <w:rPr>
          <w:color w:val="000000"/>
          <w:szCs w:val="24"/>
          <w:vertAlign w:val="superscript"/>
        </w:rPr>
        <w:t>2</w:t>
      </w:r>
      <w:r>
        <w:rPr>
          <w:color w:val="000000"/>
          <w:szCs w:val="24"/>
        </w:rPr>
        <w:t>;</w:t>
      </w:r>
    </w:p>
    <w:p w:rsidR="002F2AA7" w:rsidRDefault="001D3D56" w:rsidP="001D3D56">
      <w:pPr>
        <w:numPr>
          <w:ilvl w:val="0"/>
          <w:numId w:val="26"/>
        </w:numPr>
        <w:pBdr>
          <w:top w:val="nil"/>
          <w:left w:val="nil"/>
          <w:bottom w:val="nil"/>
          <w:right w:val="nil"/>
          <w:between w:val="nil"/>
        </w:pBdr>
        <w:spacing w:line="240" w:lineRule="auto"/>
        <w:ind w:leftChars="294" w:left="1133" w:hangingChars="178" w:hanging="427"/>
        <w:rPr>
          <w:color w:val="000000"/>
          <w:szCs w:val="24"/>
        </w:rPr>
      </w:pPr>
      <w:r>
        <w:rPr>
          <w:color w:val="000000"/>
          <w:szCs w:val="24"/>
        </w:rPr>
        <w:t xml:space="preserve">dla budynków zlokalizowanych na granicy z sąsiednią działką dopuszcza się dachy jednospadowe. </w:t>
      </w:r>
    </w:p>
    <w:p w:rsidR="002F2AA7" w:rsidRDefault="002F2AA7">
      <w:pPr>
        <w:pBdr>
          <w:top w:val="nil"/>
          <w:left w:val="nil"/>
          <w:bottom w:val="nil"/>
          <w:right w:val="nil"/>
          <w:between w:val="nil"/>
        </w:pBdr>
        <w:spacing w:line="240" w:lineRule="auto"/>
        <w:ind w:left="0" w:hanging="2"/>
        <w:rPr>
          <w:color w:val="000000"/>
          <w:szCs w:val="24"/>
        </w:rPr>
      </w:pPr>
    </w:p>
    <w:p w:rsidR="002F2AA7" w:rsidRDefault="001D3D56" w:rsidP="0061445D">
      <w:pPr>
        <w:numPr>
          <w:ilvl w:val="0"/>
          <w:numId w:val="3"/>
        </w:numPr>
        <w:pBdr>
          <w:top w:val="nil"/>
          <w:left w:val="nil"/>
          <w:bottom w:val="nil"/>
          <w:right w:val="nil"/>
          <w:between w:val="nil"/>
        </w:pBdr>
        <w:spacing w:line="240" w:lineRule="auto"/>
        <w:ind w:left="-2" w:firstLineChars="177" w:firstLine="425"/>
        <w:rPr>
          <w:color w:val="000000"/>
          <w:szCs w:val="24"/>
        </w:rPr>
      </w:pPr>
      <w:r>
        <w:rPr>
          <w:color w:val="000000"/>
          <w:szCs w:val="24"/>
        </w:rPr>
        <w:t>Na terenach o symbolu przeznaczenia</w:t>
      </w:r>
      <w:r w:rsidR="004C73BD">
        <w:rPr>
          <w:b/>
          <w:color w:val="000000"/>
          <w:szCs w:val="24"/>
        </w:rPr>
        <w:t xml:space="preserve"> </w:t>
      </w:r>
      <w:r>
        <w:rPr>
          <w:color w:val="000000"/>
          <w:szCs w:val="24"/>
        </w:rPr>
        <w:t>„MN” elewacje należy wykończyć: tynkiem w kolorze białym lub w pastelowych odcieniach: szarego, żółtego, pomarańczowego lub brązowego, a także cegłą klinkierową, drewnem lub kamieniem naturalnym; dopuszcza się stosowanie jednego lub kilku z wymienionych materiałów a także zastąpienie ich sztucznymi okładzinami  imitującymi wyżej wymienione materiały wykończeniowe.</w:t>
      </w:r>
    </w:p>
    <w:p w:rsidR="002F2AA7" w:rsidRDefault="002F2AA7">
      <w:pPr>
        <w:pBdr>
          <w:top w:val="nil"/>
          <w:left w:val="nil"/>
          <w:bottom w:val="nil"/>
          <w:right w:val="nil"/>
          <w:between w:val="nil"/>
        </w:pBdr>
        <w:spacing w:line="240" w:lineRule="auto"/>
        <w:ind w:left="0" w:hanging="2"/>
        <w:rPr>
          <w:color w:val="000000"/>
          <w:szCs w:val="24"/>
        </w:rPr>
      </w:pPr>
    </w:p>
    <w:p w:rsidR="002F2AA7" w:rsidRDefault="001D3D56" w:rsidP="0061445D">
      <w:pPr>
        <w:numPr>
          <w:ilvl w:val="0"/>
          <w:numId w:val="3"/>
        </w:numPr>
        <w:pBdr>
          <w:top w:val="nil"/>
          <w:left w:val="nil"/>
          <w:bottom w:val="nil"/>
          <w:right w:val="nil"/>
          <w:between w:val="nil"/>
        </w:pBdr>
        <w:spacing w:line="240" w:lineRule="auto"/>
        <w:ind w:left="-2" w:firstLineChars="177" w:firstLine="425"/>
        <w:rPr>
          <w:color w:val="000000"/>
          <w:szCs w:val="24"/>
        </w:rPr>
      </w:pPr>
      <w:r>
        <w:rPr>
          <w:color w:val="000000"/>
          <w:szCs w:val="24"/>
        </w:rPr>
        <w:t>Na terenach o symbolu przeznaczenia</w:t>
      </w:r>
      <w:r w:rsidR="004C73BD">
        <w:rPr>
          <w:b/>
          <w:color w:val="000000"/>
          <w:szCs w:val="24"/>
        </w:rPr>
        <w:t xml:space="preserve"> </w:t>
      </w:r>
      <w:r>
        <w:rPr>
          <w:color w:val="000000"/>
          <w:szCs w:val="24"/>
        </w:rPr>
        <w:t>„MN” ustala się następujące wymagania odnośnie budynku będącego garażem lub budynku gospodarczego:</w:t>
      </w:r>
    </w:p>
    <w:p w:rsidR="002F2AA7" w:rsidRDefault="001D3D56" w:rsidP="001D3D56">
      <w:pPr>
        <w:widowControl/>
        <w:numPr>
          <w:ilvl w:val="0"/>
          <w:numId w:val="30"/>
        </w:numPr>
        <w:pBdr>
          <w:top w:val="nil"/>
          <w:left w:val="nil"/>
          <w:bottom w:val="nil"/>
          <w:right w:val="nil"/>
          <w:between w:val="nil"/>
        </w:pBdr>
        <w:tabs>
          <w:tab w:val="left" w:pos="1134"/>
        </w:tabs>
        <w:spacing w:line="240" w:lineRule="auto"/>
        <w:ind w:leftChars="294" w:left="1133" w:hangingChars="178" w:hanging="427"/>
        <w:rPr>
          <w:color w:val="000000"/>
          <w:szCs w:val="24"/>
        </w:rPr>
      </w:pPr>
      <w:r>
        <w:rPr>
          <w:color w:val="000000"/>
          <w:szCs w:val="24"/>
        </w:rPr>
        <w:t>maksymalna wysokość - 6 m;</w:t>
      </w:r>
    </w:p>
    <w:p w:rsidR="002F2AA7" w:rsidRDefault="001D3D56" w:rsidP="001D3D56">
      <w:pPr>
        <w:widowControl/>
        <w:numPr>
          <w:ilvl w:val="0"/>
          <w:numId w:val="30"/>
        </w:numPr>
        <w:pBdr>
          <w:top w:val="nil"/>
          <w:left w:val="nil"/>
          <w:bottom w:val="nil"/>
          <w:right w:val="nil"/>
          <w:between w:val="nil"/>
        </w:pBdr>
        <w:tabs>
          <w:tab w:val="left" w:pos="1134"/>
        </w:tabs>
        <w:spacing w:line="240" w:lineRule="auto"/>
        <w:ind w:leftChars="294" w:left="1133" w:hangingChars="178" w:hanging="427"/>
        <w:rPr>
          <w:color w:val="000000"/>
          <w:szCs w:val="24"/>
        </w:rPr>
      </w:pPr>
      <w:r>
        <w:rPr>
          <w:color w:val="000000"/>
          <w:szCs w:val="24"/>
        </w:rPr>
        <w:t>zewnętrzną warstwę elewacji ma stanowić: tynk, cegła klinkierowa, drewno, kamień naturalny lub imitujące je materiały wykończeniowe;</w:t>
      </w:r>
    </w:p>
    <w:p w:rsidR="002F2AA7" w:rsidRDefault="001D3D56" w:rsidP="001D3D56">
      <w:pPr>
        <w:widowControl/>
        <w:numPr>
          <w:ilvl w:val="0"/>
          <w:numId w:val="30"/>
        </w:numPr>
        <w:pBdr>
          <w:top w:val="nil"/>
          <w:left w:val="nil"/>
          <w:bottom w:val="nil"/>
          <w:right w:val="nil"/>
          <w:between w:val="nil"/>
        </w:pBdr>
        <w:tabs>
          <w:tab w:val="left" w:pos="1134"/>
        </w:tabs>
        <w:spacing w:line="240" w:lineRule="auto"/>
        <w:ind w:leftChars="294" w:left="1133" w:hangingChars="178" w:hanging="427"/>
        <w:rPr>
          <w:color w:val="000000"/>
          <w:szCs w:val="24"/>
        </w:rPr>
      </w:pPr>
      <w:r>
        <w:rPr>
          <w:color w:val="000000"/>
          <w:szCs w:val="24"/>
        </w:rPr>
        <w:t xml:space="preserve">dach ma spełniać wymagania ustalone dla innych budynków, z dopuszczeniem stosowania dachów jednospadowych dla budynków zlokalizowanych przy granicy z sąsiednią działką oraz dachów płaskich. </w:t>
      </w:r>
    </w:p>
    <w:p w:rsidR="002F2AA7" w:rsidRDefault="002F2AA7">
      <w:pPr>
        <w:widowControl/>
        <w:pBdr>
          <w:top w:val="nil"/>
          <w:left w:val="nil"/>
          <w:bottom w:val="nil"/>
          <w:right w:val="nil"/>
          <w:between w:val="nil"/>
        </w:pBdr>
        <w:spacing w:line="240" w:lineRule="auto"/>
        <w:ind w:left="0" w:hanging="2"/>
        <w:rPr>
          <w:color w:val="000000"/>
          <w:szCs w:val="24"/>
        </w:rPr>
      </w:pPr>
    </w:p>
    <w:p w:rsidR="002F2AA7" w:rsidRDefault="001D3D56" w:rsidP="0061445D">
      <w:pPr>
        <w:numPr>
          <w:ilvl w:val="0"/>
          <w:numId w:val="3"/>
        </w:numPr>
        <w:pBdr>
          <w:top w:val="nil"/>
          <w:left w:val="nil"/>
          <w:bottom w:val="nil"/>
          <w:right w:val="nil"/>
          <w:between w:val="nil"/>
        </w:pBdr>
        <w:tabs>
          <w:tab w:val="left" w:pos="851"/>
        </w:tabs>
        <w:spacing w:line="240" w:lineRule="auto"/>
        <w:ind w:left="-2" w:firstLineChars="177" w:firstLine="425"/>
        <w:rPr>
          <w:color w:val="000000"/>
          <w:szCs w:val="24"/>
        </w:rPr>
      </w:pPr>
      <w:r>
        <w:rPr>
          <w:color w:val="000000"/>
          <w:szCs w:val="24"/>
        </w:rPr>
        <w:t>Na terenach o symbolu przeznaczenia</w:t>
      </w:r>
      <w:r w:rsidR="004C73BD">
        <w:rPr>
          <w:b/>
          <w:color w:val="000000"/>
          <w:szCs w:val="24"/>
        </w:rPr>
        <w:t xml:space="preserve"> </w:t>
      </w:r>
      <w:r>
        <w:rPr>
          <w:color w:val="000000"/>
          <w:szCs w:val="24"/>
        </w:rPr>
        <w:t xml:space="preserve">„MN” powierzchnia zabudowy w odniesieniu do powierzchni działki budowlanej nie może przekraczać </w:t>
      </w:r>
      <w:r w:rsidR="00CE13DB">
        <w:rPr>
          <w:color w:val="000000"/>
          <w:szCs w:val="24"/>
        </w:rPr>
        <w:t>5</w:t>
      </w:r>
      <w:r>
        <w:rPr>
          <w:color w:val="000000"/>
          <w:szCs w:val="24"/>
        </w:rPr>
        <w:t xml:space="preserve">0%. </w:t>
      </w:r>
    </w:p>
    <w:p w:rsidR="002F2AA7" w:rsidRDefault="002F2AA7">
      <w:pPr>
        <w:pBdr>
          <w:top w:val="nil"/>
          <w:left w:val="nil"/>
          <w:bottom w:val="nil"/>
          <w:right w:val="nil"/>
          <w:between w:val="nil"/>
        </w:pBdr>
        <w:spacing w:line="240" w:lineRule="auto"/>
        <w:ind w:left="0" w:hanging="2"/>
        <w:rPr>
          <w:color w:val="000000"/>
          <w:szCs w:val="24"/>
        </w:rPr>
      </w:pPr>
    </w:p>
    <w:p w:rsidR="002F2AA7" w:rsidRDefault="001D3D56" w:rsidP="0061445D">
      <w:pPr>
        <w:numPr>
          <w:ilvl w:val="0"/>
          <w:numId w:val="3"/>
        </w:numPr>
        <w:pBdr>
          <w:top w:val="nil"/>
          <w:left w:val="nil"/>
          <w:bottom w:val="nil"/>
          <w:right w:val="nil"/>
          <w:between w:val="nil"/>
        </w:pBdr>
        <w:tabs>
          <w:tab w:val="left" w:pos="851"/>
        </w:tabs>
        <w:spacing w:line="240" w:lineRule="auto"/>
        <w:ind w:left="-2" w:firstLineChars="177" w:firstLine="425"/>
        <w:rPr>
          <w:color w:val="000000"/>
          <w:szCs w:val="24"/>
        </w:rPr>
      </w:pPr>
      <w:r>
        <w:rPr>
          <w:color w:val="000000"/>
          <w:szCs w:val="24"/>
        </w:rPr>
        <w:t>Na terenach o symbolu przeznaczenia</w:t>
      </w:r>
      <w:r>
        <w:rPr>
          <w:b/>
          <w:color w:val="000000"/>
          <w:szCs w:val="24"/>
        </w:rPr>
        <w:t xml:space="preserve"> </w:t>
      </w:r>
      <w:r>
        <w:rPr>
          <w:color w:val="000000"/>
          <w:szCs w:val="24"/>
        </w:rPr>
        <w:t>„MN” ustala się intensywność zabudowy na działce budowlanej:</w:t>
      </w:r>
    </w:p>
    <w:p w:rsidR="002F2AA7" w:rsidRDefault="001D3D56" w:rsidP="001D3D56">
      <w:pPr>
        <w:numPr>
          <w:ilvl w:val="0"/>
          <w:numId w:val="28"/>
        </w:numPr>
        <w:pBdr>
          <w:top w:val="nil"/>
          <w:left w:val="nil"/>
          <w:bottom w:val="nil"/>
          <w:right w:val="nil"/>
          <w:between w:val="nil"/>
        </w:pBdr>
        <w:spacing w:line="240" w:lineRule="auto"/>
        <w:ind w:leftChars="294" w:left="1133" w:hangingChars="178" w:hanging="427"/>
        <w:rPr>
          <w:color w:val="000000"/>
          <w:szCs w:val="24"/>
        </w:rPr>
      </w:pPr>
      <w:r>
        <w:rPr>
          <w:color w:val="000000"/>
          <w:szCs w:val="24"/>
        </w:rPr>
        <w:t>minimalną – 0,1</w:t>
      </w:r>
      <w:r w:rsidR="00CE13DB">
        <w:rPr>
          <w:color w:val="000000"/>
          <w:szCs w:val="24"/>
        </w:rPr>
        <w:t>5</w:t>
      </w:r>
      <w:r>
        <w:rPr>
          <w:color w:val="000000"/>
          <w:szCs w:val="24"/>
        </w:rPr>
        <w:t>;</w:t>
      </w:r>
    </w:p>
    <w:p w:rsidR="002F2AA7" w:rsidRDefault="001D3D56" w:rsidP="001D3D56">
      <w:pPr>
        <w:numPr>
          <w:ilvl w:val="0"/>
          <w:numId w:val="28"/>
        </w:numPr>
        <w:pBdr>
          <w:top w:val="nil"/>
          <w:left w:val="nil"/>
          <w:bottom w:val="nil"/>
          <w:right w:val="nil"/>
          <w:between w:val="nil"/>
        </w:pBdr>
        <w:spacing w:line="240" w:lineRule="auto"/>
        <w:ind w:leftChars="294" w:left="1133" w:hangingChars="178" w:hanging="427"/>
        <w:rPr>
          <w:color w:val="000000"/>
          <w:szCs w:val="24"/>
        </w:rPr>
      </w:pPr>
      <w:r>
        <w:rPr>
          <w:color w:val="000000"/>
          <w:szCs w:val="24"/>
        </w:rPr>
        <w:t>maksymalną – 0,</w:t>
      </w:r>
      <w:r w:rsidR="00CE13DB">
        <w:rPr>
          <w:color w:val="000000"/>
          <w:szCs w:val="24"/>
        </w:rPr>
        <w:t>5</w:t>
      </w:r>
      <w:r>
        <w:rPr>
          <w:color w:val="000000"/>
          <w:szCs w:val="24"/>
        </w:rPr>
        <w:t>.</w:t>
      </w:r>
    </w:p>
    <w:p w:rsidR="002F2AA7" w:rsidRDefault="002F2AA7">
      <w:pPr>
        <w:pBdr>
          <w:top w:val="nil"/>
          <w:left w:val="nil"/>
          <w:bottom w:val="nil"/>
          <w:right w:val="nil"/>
          <w:between w:val="nil"/>
        </w:pBdr>
        <w:spacing w:line="240" w:lineRule="auto"/>
        <w:ind w:left="0" w:hanging="2"/>
        <w:rPr>
          <w:color w:val="000000"/>
          <w:szCs w:val="24"/>
        </w:rPr>
      </w:pPr>
    </w:p>
    <w:p w:rsidR="002F2AA7" w:rsidRDefault="001D3D56" w:rsidP="0061445D">
      <w:pPr>
        <w:numPr>
          <w:ilvl w:val="0"/>
          <w:numId w:val="3"/>
        </w:numPr>
        <w:pBdr>
          <w:top w:val="nil"/>
          <w:left w:val="nil"/>
          <w:bottom w:val="nil"/>
          <w:right w:val="nil"/>
          <w:between w:val="nil"/>
        </w:pBdr>
        <w:tabs>
          <w:tab w:val="left" w:pos="851"/>
        </w:tabs>
        <w:spacing w:line="240" w:lineRule="auto"/>
        <w:ind w:left="-2" w:firstLineChars="177" w:firstLine="425"/>
        <w:rPr>
          <w:color w:val="000000"/>
          <w:szCs w:val="24"/>
        </w:rPr>
      </w:pPr>
      <w:r>
        <w:rPr>
          <w:color w:val="000000"/>
          <w:szCs w:val="24"/>
        </w:rPr>
        <w:t>Na terenach o symbolu przeznaczenia</w:t>
      </w:r>
      <w:r>
        <w:rPr>
          <w:b/>
          <w:color w:val="000000"/>
          <w:szCs w:val="24"/>
        </w:rPr>
        <w:t xml:space="preserve"> </w:t>
      </w:r>
      <w:r>
        <w:rPr>
          <w:color w:val="000000"/>
          <w:szCs w:val="24"/>
        </w:rPr>
        <w:t>„MN” powierzchni terenu biologicznie czynnego nie może zajmować mniej niż 40% powierzchni działki budowlanej.</w:t>
      </w:r>
    </w:p>
    <w:p w:rsidR="002F2AA7" w:rsidRDefault="002F2AA7">
      <w:pPr>
        <w:pBdr>
          <w:top w:val="nil"/>
          <w:left w:val="nil"/>
          <w:bottom w:val="nil"/>
          <w:right w:val="nil"/>
          <w:between w:val="nil"/>
        </w:pBdr>
        <w:spacing w:line="240" w:lineRule="auto"/>
        <w:ind w:left="0" w:hanging="2"/>
        <w:rPr>
          <w:color w:val="000000"/>
          <w:szCs w:val="24"/>
        </w:rPr>
      </w:pPr>
    </w:p>
    <w:p w:rsidR="002F2AA7" w:rsidRDefault="001D3D56" w:rsidP="0061445D">
      <w:pPr>
        <w:numPr>
          <w:ilvl w:val="0"/>
          <w:numId w:val="3"/>
        </w:numPr>
        <w:pBdr>
          <w:top w:val="nil"/>
          <w:left w:val="nil"/>
          <w:bottom w:val="nil"/>
          <w:right w:val="nil"/>
          <w:between w:val="nil"/>
        </w:pBdr>
        <w:tabs>
          <w:tab w:val="left" w:pos="851"/>
        </w:tabs>
        <w:spacing w:line="240" w:lineRule="auto"/>
        <w:ind w:left="-2" w:firstLineChars="177" w:firstLine="425"/>
        <w:rPr>
          <w:color w:val="000000"/>
          <w:szCs w:val="24"/>
        </w:rPr>
      </w:pPr>
      <w:r>
        <w:rPr>
          <w:color w:val="000000"/>
          <w:szCs w:val="24"/>
        </w:rPr>
        <w:t>Na terenach o symbolu przeznaczenia</w:t>
      </w:r>
      <w:r w:rsidR="004C73BD">
        <w:rPr>
          <w:b/>
          <w:color w:val="000000"/>
          <w:szCs w:val="24"/>
        </w:rPr>
        <w:t xml:space="preserve"> </w:t>
      </w:r>
      <w:r>
        <w:rPr>
          <w:color w:val="000000"/>
          <w:szCs w:val="24"/>
        </w:rPr>
        <w:t>„MN” minimalna powierzchnia nowo wydzielanej działki budowlanej wynosi 1000 m².</w:t>
      </w:r>
    </w:p>
    <w:p w:rsidR="002F2AA7" w:rsidRDefault="002F2AA7">
      <w:pPr>
        <w:pBdr>
          <w:top w:val="nil"/>
          <w:left w:val="nil"/>
          <w:bottom w:val="nil"/>
          <w:right w:val="nil"/>
          <w:between w:val="nil"/>
        </w:pBdr>
        <w:spacing w:line="240" w:lineRule="auto"/>
        <w:ind w:left="0" w:hanging="2"/>
        <w:rPr>
          <w:color w:val="000000"/>
          <w:szCs w:val="24"/>
        </w:rPr>
      </w:pPr>
    </w:p>
    <w:p w:rsidR="002F2AA7" w:rsidRDefault="002F2AA7">
      <w:pPr>
        <w:pBdr>
          <w:top w:val="nil"/>
          <w:left w:val="nil"/>
          <w:bottom w:val="nil"/>
          <w:right w:val="nil"/>
          <w:between w:val="nil"/>
        </w:pBdr>
        <w:spacing w:line="240" w:lineRule="auto"/>
        <w:ind w:left="0" w:hanging="2"/>
        <w:rPr>
          <w:color w:val="000000"/>
          <w:szCs w:val="24"/>
        </w:rPr>
      </w:pPr>
    </w:p>
    <w:p w:rsidR="002F2AA7" w:rsidRDefault="001D3D56">
      <w:pPr>
        <w:keepLines/>
        <w:pBdr>
          <w:top w:val="nil"/>
          <w:left w:val="nil"/>
          <w:bottom w:val="nil"/>
          <w:right w:val="nil"/>
          <w:between w:val="nil"/>
        </w:pBdr>
        <w:spacing w:line="240" w:lineRule="auto"/>
        <w:ind w:left="0" w:hanging="2"/>
        <w:rPr>
          <w:color w:val="000000"/>
          <w:szCs w:val="24"/>
        </w:rPr>
      </w:pPr>
      <w:r>
        <w:rPr>
          <w:b/>
          <w:color w:val="000000"/>
          <w:szCs w:val="24"/>
        </w:rPr>
        <w:t>§ 13</w:t>
      </w:r>
      <w:r>
        <w:rPr>
          <w:color w:val="000000"/>
          <w:szCs w:val="24"/>
        </w:rPr>
        <w:t>. 1. Dla terenu oznaczonego symbolem „</w:t>
      </w:r>
      <w:r w:rsidRPr="004C73BD">
        <w:rPr>
          <w:b/>
          <w:color w:val="000000"/>
          <w:szCs w:val="24"/>
        </w:rPr>
        <w:t>1</w:t>
      </w:r>
      <w:r>
        <w:rPr>
          <w:b/>
          <w:color w:val="000000"/>
          <w:szCs w:val="24"/>
        </w:rPr>
        <w:t>UUS</w:t>
      </w:r>
      <w:r>
        <w:rPr>
          <w:color w:val="000000"/>
          <w:szCs w:val="24"/>
        </w:rPr>
        <w:t>”</w:t>
      </w:r>
      <w:r w:rsidR="004C73BD">
        <w:rPr>
          <w:color w:val="000000"/>
          <w:szCs w:val="24"/>
        </w:rPr>
        <w:t xml:space="preserve"> </w:t>
      </w:r>
      <w:r>
        <w:rPr>
          <w:color w:val="000000"/>
          <w:szCs w:val="24"/>
        </w:rPr>
        <w:t xml:space="preserve">ustala się przeznaczenie podstawowe </w:t>
      </w:r>
      <w:r>
        <w:rPr>
          <w:b/>
          <w:color w:val="000000"/>
          <w:szCs w:val="24"/>
        </w:rPr>
        <w:t>dla obiektów użyteczności publicznej oraz obiektów i urządzeń sportu i rekreacji.</w:t>
      </w:r>
    </w:p>
    <w:p w:rsidR="002F2AA7" w:rsidRDefault="002F2AA7">
      <w:pPr>
        <w:keepLines/>
        <w:pBdr>
          <w:top w:val="nil"/>
          <w:left w:val="nil"/>
          <w:bottom w:val="nil"/>
          <w:right w:val="nil"/>
          <w:between w:val="nil"/>
        </w:pBdr>
        <w:spacing w:line="240" w:lineRule="auto"/>
        <w:ind w:left="0" w:hanging="2"/>
        <w:rPr>
          <w:color w:val="000000"/>
          <w:szCs w:val="24"/>
        </w:rPr>
      </w:pPr>
    </w:p>
    <w:p w:rsidR="002F2AA7" w:rsidRDefault="001D3D56" w:rsidP="0061445D">
      <w:pPr>
        <w:keepLines/>
        <w:numPr>
          <w:ilvl w:val="0"/>
          <w:numId w:val="9"/>
        </w:numPr>
        <w:pBdr>
          <w:top w:val="nil"/>
          <w:left w:val="nil"/>
          <w:bottom w:val="nil"/>
          <w:right w:val="nil"/>
          <w:between w:val="nil"/>
        </w:pBdr>
        <w:spacing w:line="240" w:lineRule="auto"/>
        <w:ind w:left="-2" w:firstLineChars="177" w:firstLine="425"/>
        <w:rPr>
          <w:color w:val="000000"/>
          <w:szCs w:val="24"/>
        </w:rPr>
      </w:pPr>
      <w:r>
        <w:rPr>
          <w:color w:val="000000"/>
          <w:szCs w:val="24"/>
        </w:rPr>
        <w:t>Teren „1UUS” występuje na obszarze planu miejscowego nr 5.</w:t>
      </w:r>
    </w:p>
    <w:p w:rsidR="002F2AA7" w:rsidRDefault="002F2AA7">
      <w:pPr>
        <w:keepLines/>
        <w:pBdr>
          <w:top w:val="nil"/>
          <w:left w:val="nil"/>
          <w:bottom w:val="nil"/>
          <w:right w:val="nil"/>
          <w:between w:val="nil"/>
        </w:pBdr>
        <w:spacing w:line="240" w:lineRule="auto"/>
        <w:ind w:left="0" w:hanging="2"/>
        <w:rPr>
          <w:szCs w:val="24"/>
        </w:rPr>
      </w:pPr>
    </w:p>
    <w:p w:rsidR="002F2AA7" w:rsidRDefault="001D3D56" w:rsidP="0061445D">
      <w:pPr>
        <w:numPr>
          <w:ilvl w:val="0"/>
          <w:numId w:val="9"/>
        </w:numPr>
        <w:pBdr>
          <w:top w:val="nil"/>
          <w:left w:val="nil"/>
          <w:bottom w:val="nil"/>
          <w:right w:val="nil"/>
          <w:between w:val="nil"/>
        </w:pBdr>
        <w:spacing w:line="240" w:lineRule="auto"/>
        <w:ind w:left="-2" w:firstLineChars="177" w:firstLine="425"/>
        <w:rPr>
          <w:color w:val="000000"/>
          <w:szCs w:val="24"/>
        </w:rPr>
      </w:pPr>
      <w:r>
        <w:rPr>
          <w:color w:val="000000"/>
          <w:szCs w:val="24"/>
        </w:rPr>
        <w:t xml:space="preserve">W uzupełnieniu przeznaczenia, o którym mowa w ust. 1, jako przeznaczenie uzupełniające na terenie „1UUS” dopuszcza się: </w:t>
      </w:r>
    </w:p>
    <w:p w:rsidR="002F2AA7" w:rsidRDefault="001D3D56" w:rsidP="001D3D56">
      <w:pPr>
        <w:keepLines/>
        <w:numPr>
          <w:ilvl w:val="0"/>
          <w:numId w:val="19"/>
        </w:numPr>
        <w:pBdr>
          <w:top w:val="nil"/>
          <w:left w:val="nil"/>
          <w:bottom w:val="nil"/>
          <w:right w:val="nil"/>
          <w:between w:val="nil"/>
        </w:pBdr>
        <w:spacing w:line="240" w:lineRule="auto"/>
        <w:ind w:leftChars="294" w:left="1133" w:hangingChars="178" w:hanging="427"/>
        <w:rPr>
          <w:color w:val="000000"/>
          <w:szCs w:val="24"/>
        </w:rPr>
      </w:pPr>
      <w:r>
        <w:rPr>
          <w:color w:val="000000"/>
          <w:szCs w:val="24"/>
        </w:rPr>
        <w:t>zieleń;</w:t>
      </w:r>
    </w:p>
    <w:p w:rsidR="002F2AA7" w:rsidRDefault="001D3D56" w:rsidP="001D3D56">
      <w:pPr>
        <w:keepLines/>
        <w:numPr>
          <w:ilvl w:val="0"/>
          <w:numId w:val="19"/>
        </w:numPr>
        <w:pBdr>
          <w:top w:val="nil"/>
          <w:left w:val="nil"/>
          <w:bottom w:val="nil"/>
          <w:right w:val="nil"/>
          <w:between w:val="nil"/>
        </w:pBdr>
        <w:spacing w:line="240" w:lineRule="auto"/>
        <w:ind w:leftChars="294" w:left="1133" w:hangingChars="178" w:hanging="427"/>
        <w:rPr>
          <w:color w:val="000000"/>
          <w:szCs w:val="24"/>
        </w:rPr>
      </w:pPr>
      <w:r>
        <w:rPr>
          <w:color w:val="000000"/>
          <w:szCs w:val="24"/>
        </w:rPr>
        <w:t>miejsca do parkowania dla pojazdów samochodowych w formie parkingów terenowych.</w:t>
      </w:r>
    </w:p>
    <w:p w:rsidR="002F2AA7" w:rsidRDefault="002F2AA7">
      <w:pPr>
        <w:keepLines/>
        <w:pBdr>
          <w:top w:val="nil"/>
          <w:left w:val="nil"/>
          <w:bottom w:val="nil"/>
          <w:right w:val="nil"/>
          <w:between w:val="nil"/>
        </w:pBdr>
        <w:spacing w:line="240" w:lineRule="auto"/>
        <w:ind w:left="0" w:hanging="2"/>
        <w:rPr>
          <w:color w:val="000000"/>
          <w:szCs w:val="24"/>
        </w:rPr>
      </w:pPr>
    </w:p>
    <w:p w:rsidR="002F2AA7" w:rsidRDefault="001D3D56" w:rsidP="0061445D">
      <w:pPr>
        <w:numPr>
          <w:ilvl w:val="0"/>
          <w:numId w:val="9"/>
        </w:numPr>
        <w:pBdr>
          <w:top w:val="nil"/>
          <w:left w:val="nil"/>
          <w:bottom w:val="nil"/>
          <w:right w:val="nil"/>
          <w:between w:val="nil"/>
        </w:pBdr>
        <w:spacing w:line="240" w:lineRule="auto"/>
        <w:ind w:left="-2" w:firstLineChars="177" w:firstLine="425"/>
        <w:rPr>
          <w:color w:val="000000"/>
          <w:szCs w:val="24"/>
        </w:rPr>
      </w:pPr>
      <w:r>
        <w:rPr>
          <w:color w:val="000000"/>
          <w:szCs w:val="24"/>
        </w:rPr>
        <w:t xml:space="preserve">Na terenie „1UUS” dopuszcza się wyłącznie usługi nieuciążliwe, przez które rozumie się takie usługi, których funkcjonowanie nie będzie powodowało przekroczeń standardów jakości środowiska określonych w przepisach odrębnych. </w:t>
      </w:r>
    </w:p>
    <w:p w:rsidR="002F2AA7" w:rsidRDefault="002F2AA7">
      <w:pPr>
        <w:keepLines/>
        <w:pBdr>
          <w:top w:val="nil"/>
          <w:left w:val="nil"/>
          <w:bottom w:val="nil"/>
          <w:right w:val="nil"/>
          <w:between w:val="nil"/>
        </w:pBdr>
        <w:spacing w:line="240" w:lineRule="auto"/>
        <w:ind w:left="0" w:hanging="2"/>
        <w:rPr>
          <w:color w:val="000000"/>
          <w:szCs w:val="24"/>
        </w:rPr>
      </w:pPr>
    </w:p>
    <w:p w:rsidR="002F2AA7" w:rsidRDefault="001D3D56" w:rsidP="0061445D">
      <w:pPr>
        <w:numPr>
          <w:ilvl w:val="0"/>
          <w:numId w:val="9"/>
        </w:numPr>
        <w:pBdr>
          <w:top w:val="nil"/>
          <w:left w:val="nil"/>
          <w:bottom w:val="nil"/>
          <w:right w:val="nil"/>
          <w:between w:val="nil"/>
        </w:pBdr>
        <w:spacing w:line="240" w:lineRule="auto"/>
        <w:ind w:left="-2" w:firstLineChars="177" w:firstLine="425"/>
        <w:rPr>
          <w:color w:val="000000"/>
          <w:szCs w:val="24"/>
        </w:rPr>
      </w:pPr>
      <w:r>
        <w:rPr>
          <w:color w:val="000000"/>
          <w:szCs w:val="24"/>
        </w:rPr>
        <w:t>Na terenie „1UUS” ustala się gabaryty budynków poprzez określenie następujących ich parametrów:</w:t>
      </w:r>
    </w:p>
    <w:p w:rsidR="002F2AA7" w:rsidRDefault="001D3D56" w:rsidP="001D3D56">
      <w:pPr>
        <w:numPr>
          <w:ilvl w:val="0"/>
          <w:numId w:val="23"/>
        </w:numPr>
        <w:pBdr>
          <w:top w:val="nil"/>
          <w:left w:val="nil"/>
          <w:bottom w:val="nil"/>
          <w:right w:val="nil"/>
          <w:between w:val="nil"/>
        </w:pBdr>
        <w:spacing w:line="240" w:lineRule="auto"/>
        <w:ind w:leftChars="294" w:left="1133" w:hangingChars="178" w:hanging="427"/>
        <w:rPr>
          <w:color w:val="000000"/>
          <w:szCs w:val="24"/>
        </w:rPr>
      </w:pPr>
      <w:r>
        <w:rPr>
          <w:color w:val="000000"/>
          <w:szCs w:val="24"/>
        </w:rPr>
        <w:t>maksymalna powierzchnia zabudowy budynku - 300 m²;</w:t>
      </w:r>
    </w:p>
    <w:p w:rsidR="002F2AA7" w:rsidRDefault="001D3D56" w:rsidP="001D3D56">
      <w:pPr>
        <w:numPr>
          <w:ilvl w:val="0"/>
          <w:numId w:val="23"/>
        </w:numPr>
        <w:pBdr>
          <w:top w:val="nil"/>
          <w:left w:val="nil"/>
          <w:bottom w:val="nil"/>
          <w:right w:val="nil"/>
          <w:between w:val="nil"/>
        </w:pBdr>
        <w:spacing w:line="240" w:lineRule="auto"/>
        <w:ind w:leftChars="294" w:left="1133" w:hangingChars="178" w:hanging="427"/>
        <w:rPr>
          <w:color w:val="000000"/>
          <w:szCs w:val="24"/>
        </w:rPr>
      </w:pPr>
      <w:r>
        <w:rPr>
          <w:color w:val="000000"/>
          <w:szCs w:val="24"/>
        </w:rPr>
        <w:t>maksymalna wysokość budynku - 12 m;</w:t>
      </w:r>
    </w:p>
    <w:p w:rsidR="002F2AA7" w:rsidRDefault="001D3D56" w:rsidP="001D3D56">
      <w:pPr>
        <w:numPr>
          <w:ilvl w:val="0"/>
          <w:numId w:val="23"/>
        </w:numPr>
        <w:pBdr>
          <w:top w:val="nil"/>
          <w:left w:val="nil"/>
          <w:bottom w:val="nil"/>
          <w:right w:val="nil"/>
          <w:between w:val="nil"/>
        </w:pBdr>
        <w:spacing w:line="240" w:lineRule="auto"/>
        <w:ind w:leftChars="294" w:left="1133" w:hangingChars="178" w:hanging="427"/>
        <w:rPr>
          <w:color w:val="000000"/>
          <w:szCs w:val="24"/>
        </w:rPr>
      </w:pPr>
      <w:r>
        <w:rPr>
          <w:color w:val="000000"/>
          <w:szCs w:val="24"/>
        </w:rPr>
        <w:t>budynki kryte dachami dwuspadowymi, symetrycznymi lub wielospadowymi, o kącie nachylenia połaci dachowych w przedziale 20</w:t>
      </w:r>
      <w:r>
        <w:rPr>
          <w:color w:val="000000"/>
          <w:szCs w:val="24"/>
          <w:vertAlign w:val="superscript"/>
        </w:rPr>
        <w:t>o</w:t>
      </w:r>
      <w:r>
        <w:rPr>
          <w:color w:val="000000"/>
          <w:szCs w:val="24"/>
        </w:rPr>
        <w:t xml:space="preserve"> – 45</w:t>
      </w:r>
      <w:r>
        <w:rPr>
          <w:color w:val="000000"/>
          <w:szCs w:val="24"/>
          <w:vertAlign w:val="superscript"/>
        </w:rPr>
        <w:t>o</w:t>
      </w:r>
      <w:r>
        <w:rPr>
          <w:color w:val="000000"/>
          <w:szCs w:val="24"/>
        </w:rPr>
        <w:t>, w odcieniach koloru czerwonego, brązowego lub szarego.</w:t>
      </w:r>
    </w:p>
    <w:p w:rsidR="002F2AA7" w:rsidRDefault="002F2AA7">
      <w:pPr>
        <w:keepLines/>
        <w:pBdr>
          <w:top w:val="nil"/>
          <w:left w:val="nil"/>
          <w:bottom w:val="nil"/>
          <w:right w:val="nil"/>
          <w:between w:val="nil"/>
        </w:pBdr>
        <w:spacing w:line="240" w:lineRule="auto"/>
        <w:ind w:left="0" w:hanging="2"/>
        <w:rPr>
          <w:color w:val="000000"/>
          <w:szCs w:val="24"/>
        </w:rPr>
      </w:pPr>
    </w:p>
    <w:p w:rsidR="002F2AA7" w:rsidRDefault="001D3D56" w:rsidP="0061445D">
      <w:pPr>
        <w:numPr>
          <w:ilvl w:val="0"/>
          <w:numId w:val="9"/>
        </w:numPr>
        <w:pBdr>
          <w:top w:val="nil"/>
          <w:left w:val="nil"/>
          <w:bottom w:val="nil"/>
          <w:right w:val="nil"/>
          <w:between w:val="nil"/>
        </w:pBdr>
        <w:spacing w:line="240" w:lineRule="auto"/>
        <w:ind w:left="-2" w:firstLineChars="177" w:firstLine="425"/>
        <w:rPr>
          <w:color w:val="000000"/>
          <w:szCs w:val="24"/>
        </w:rPr>
      </w:pPr>
      <w:r>
        <w:rPr>
          <w:color w:val="000000"/>
          <w:szCs w:val="24"/>
        </w:rPr>
        <w:t>Na terenie „1UUS” elewacje należy wykończyć: tynkiem w kolorze białym lub w pastelowych odcieniach: szarego, żółtego, pomarańczowego lub brązowego, a także cegłą klinkierową, drewnem lub kamieniem naturalnym; dopuszcza się stosowanie jednego lub kilku z wymienionych materiałów a także zastąpienie ich sztucznymi okładzinami  imitującymi wyżej wymienione materiały wykończeniowe.</w:t>
      </w:r>
    </w:p>
    <w:p w:rsidR="002F2AA7" w:rsidRDefault="002F2AA7">
      <w:pPr>
        <w:keepLines/>
        <w:pBdr>
          <w:top w:val="nil"/>
          <w:left w:val="nil"/>
          <w:bottom w:val="nil"/>
          <w:right w:val="nil"/>
          <w:between w:val="nil"/>
        </w:pBdr>
        <w:spacing w:line="240" w:lineRule="auto"/>
        <w:ind w:left="0" w:hanging="2"/>
        <w:rPr>
          <w:color w:val="000000"/>
          <w:szCs w:val="24"/>
        </w:rPr>
      </w:pPr>
    </w:p>
    <w:p w:rsidR="002F2AA7" w:rsidRDefault="001D3D56" w:rsidP="0061445D">
      <w:pPr>
        <w:numPr>
          <w:ilvl w:val="0"/>
          <w:numId w:val="9"/>
        </w:numPr>
        <w:pBdr>
          <w:top w:val="nil"/>
          <w:left w:val="nil"/>
          <w:bottom w:val="nil"/>
          <w:right w:val="nil"/>
          <w:between w:val="nil"/>
        </w:pBdr>
        <w:spacing w:line="240" w:lineRule="auto"/>
        <w:ind w:left="-2" w:firstLineChars="177" w:firstLine="425"/>
        <w:rPr>
          <w:color w:val="000000"/>
          <w:szCs w:val="24"/>
        </w:rPr>
      </w:pPr>
      <w:r>
        <w:rPr>
          <w:color w:val="000000"/>
          <w:szCs w:val="24"/>
        </w:rPr>
        <w:t xml:space="preserve">Na terenie „1UUS” powierzchnia zabudowy w odniesieniu do powierzchni działki budowlanej nie może przekraczać 50%. </w:t>
      </w:r>
    </w:p>
    <w:p w:rsidR="002F2AA7" w:rsidRDefault="002F2AA7">
      <w:pPr>
        <w:pBdr>
          <w:top w:val="nil"/>
          <w:left w:val="nil"/>
          <w:bottom w:val="nil"/>
          <w:right w:val="nil"/>
          <w:between w:val="nil"/>
        </w:pBdr>
        <w:spacing w:line="240" w:lineRule="auto"/>
        <w:ind w:left="0" w:hanging="2"/>
        <w:rPr>
          <w:color w:val="000000"/>
          <w:szCs w:val="24"/>
        </w:rPr>
      </w:pPr>
    </w:p>
    <w:p w:rsidR="002F2AA7" w:rsidRDefault="001D3D56" w:rsidP="0061445D">
      <w:pPr>
        <w:numPr>
          <w:ilvl w:val="0"/>
          <w:numId w:val="9"/>
        </w:numPr>
        <w:pBdr>
          <w:top w:val="nil"/>
          <w:left w:val="nil"/>
          <w:bottom w:val="nil"/>
          <w:right w:val="nil"/>
          <w:between w:val="nil"/>
        </w:pBdr>
        <w:spacing w:line="240" w:lineRule="auto"/>
        <w:ind w:left="-2" w:firstLineChars="177" w:firstLine="425"/>
        <w:rPr>
          <w:color w:val="000000"/>
          <w:szCs w:val="24"/>
        </w:rPr>
      </w:pPr>
      <w:r>
        <w:rPr>
          <w:color w:val="000000"/>
          <w:szCs w:val="24"/>
        </w:rPr>
        <w:t>Na terenie „1UUS”  ustala się intensywność zabudowy na działce budowlanej:</w:t>
      </w:r>
    </w:p>
    <w:p w:rsidR="002F2AA7" w:rsidRDefault="001D3D56" w:rsidP="0061445D">
      <w:pPr>
        <w:numPr>
          <w:ilvl w:val="0"/>
          <w:numId w:val="15"/>
        </w:numPr>
        <w:pBdr>
          <w:top w:val="nil"/>
          <w:left w:val="nil"/>
          <w:bottom w:val="nil"/>
          <w:right w:val="nil"/>
          <w:between w:val="nil"/>
        </w:pBdr>
        <w:spacing w:line="240" w:lineRule="auto"/>
        <w:ind w:leftChars="294" w:left="1133" w:hangingChars="178" w:hanging="427"/>
        <w:rPr>
          <w:b/>
          <w:color w:val="000000"/>
          <w:szCs w:val="24"/>
        </w:rPr>
      </w:pPr>
      <w:r>
        <w:rPr>
          <w:color w:val="000000"/>
          <w:szCs w:val="24"/>
        </w:rPr>
        <w:t>minimalną – 0,01;</w:t>
      </w:r>
    </w:p>
    <w:p w:rsidR="002F2AA7" w:rsidRDefault="001D3D56" w:rsidP="0061445D">
      <w:pPr>
        <w:numPr>
          <w:ilvl w:val="0"/>
          <w:numId w:val="15"/>
        </w:numPr>
        <w:pBdr>
          <w:top w:val="nil"/>
          <w:left w:val="nil"/>
          <w:bottom w:val="nil"/>
          <w:right w:val="nil"/>
          <w:between w:val="nil"/>
        </w:pBdr>
        <w:spacing w:line="240" w:lineRule="auto"/>
        <w:ind w:leftChars="294" w:left="1133" w:hangingChars="178" w:hanging="427"/>
        <w:rPr>
          <w:color w:val="000000"/>
          <w:szCs w:val="24"/>
        </w:rPr>
      </w:pPr>
      <w:r>
        <w:rPr>
          <w:color w:val="000000"/>
          <w:szCs w:val="24"/>
        </w:rPr>
        <w:t>maksymalną – 1,0.</w:t>
      </w:r>
    </w:p>
    <w:p w:rsidR="002F2AA7" w:rsidRDefault="002F2AA7">
      <w:pPr>
        <w:pBdr>
          <w:top w:val="nil"/>
          <w:left w:val="nil"/>
          <w:bottom w:val="nil"/>
          <w:right w:val="nil"/>
          <w:between w:val="nil"/>
        </w:pBdr>
        <w:spacing w:line="240" w:lineRule="auto"/>
        <w:ind w:left="0" w:hanging="2"/>
        <w:rPr>
          <w:color w:val="000000"/>
          <w:szCs w:val="24"/>
        </w:rPr>
      </w:pPr>
    </w:p>
    <w:p w:rsidR="002F2AA7" w:rsidRDefault="001D3D56" w:rsidP="0061445D">
      <w:pPr>
        <w:numPr>
          <w:ilvl w:val="0"/>
          <w:numId w:val="9"/>
        </w:numPr>
        <w:pBdr>
          <w:top w:val="nil"/>
          <w:left w:val="nil"/>
          <w:bottom w:val="nil"/>
          <w:right w:val="nil"/>
          <w:between w:val="nil"/>
        </w:pBdr>
        <w:spacing w:line="240" w:lineRule="auto"/>
        <w:ind w:left="-2" w:firstLineChars="177" w:firstLine="425"/>
        <w:rPr>
          <w:color w:val="000000"/>
          <w:szCs w:val="24"/>
        </w:rPr>
      </w:pPr>
      <w:r>
        <w:rPr>
          <w:color w:val="000000"/>
          <w:szCs w:val="24"/>
        </w:rPr>
        <w:t>Na terenie „1UUS” powierzchni terenu biologicznie czynnego nie może zajmować mniej niż 20% powierzchni działki budowlanej.</w:t>
      </w:r>
    </w:p>
    <w:p w:rsidR="002F2AA7" w:rsidRDefault="002F2AA7">
      <w:pPr>
        <w:pBdr>
          <w:top w:val="nil"/>
          <w:left w:val="nil"/>
          <w:bottom w:val="nil"/>
          <w:right w:val="nil"/>
          <w:between w:val="nil"/>
        </w:pBdr>
        <w:spacing w:line="240" w:lineRule="auto"/>
        <w:ind w:left="0" w:hanging="2"/>
        <w:rPr>
          <w:color w:val="000000"/>
          <w:szCs w:val="24"/>
        </w:rPr>
      </w:pPr>
    </w:p>
    <w:p w:rsidR="002F2AA7" w:rsidRDefault="001D3D56" w:rsidP="0061445D">
      <w:pPr>
        <w:numPr>
          <w:ilvl w:val="0"/>
          <w:numId w:val="9"/>
        </w:numPr>
        <w:pBdr>
          <w:top w:val="nil"/>
          <w:left w:val="nil"/>
          <w:bottom w:val="nil"/>
          <w:right w:val="nil"/>
          <w:between w:val="nil"/>
        </w:pBdr>
        <w:tabs>
          <w:tab w:val="left" w:pos="851"/>
        </w:tabs>
        <w:spacing w:line="240" w:lineRule="auto"/>
        <w:ind w:left="-2" w:firstLineChars="177" w:firstLine="425"/>
        <w:rPr>
          <w:color w:val="000000"/>
          <w:szCs w:val="24"/>
        </w:rPr>
      </w:pPr>
      <w:r>
        <w:rPr>
          <w:color w:val="000000"/>
          <w:szCs w:val="24"/>
        </w:rPr>
        <w:t>Na terenie przeznaczenia</w:t>
      </w:r>
      <w:r>
        <w:rPr>
          <w:b/>
          <w:color w:val="000000"/>
          <w:szCs w:val="24"/>
        </w:rPr>
        <w:t xml:space="preserve"> </w:t>
      </w:r>
      <w:r>
        <w:rPr>
          <w:color w:val="000000"/>
          <w:szCs w:val="24"/>
        </w:rPr>
        <w:t>„UUS” minimalna powierzchnia nowo wydzielanej działki budowlanej wynosi 500 m².</w:t>
      </w:r>
    </w:p>
    <w:p w:rsidR="002F2AA7" w:rsidRDefault="002F2AA7">
      <w:pPr>
        <w:keepLines/>
        <w:pBdr>
          <w:top w:val="nil"/>
          <w:left w:val="nil"/>
          <w:bottom w:val="nil"/>
          <w:right w:val="nil"/>
          <w:between w:val="nil"/>
        </w:pBdr>
        <w:spacing w:line="240" w:lineRule="auto"/>
        <w:ind w:left="0" w:hanging="2"/>
        <w:rPr>
          <w:color w:val="000000"/>
          <w:szCs w:val="24"/>
        </w:rPr>
      </w:pPr>
    </w:p>
    <w:p w:rsidR="002F2AA7" w:rsidRDefault="002F2AA7">
      <w:pPr>
        <w:keepLines/>
        <w:pBdr>
          <w:top w:val="nil"/>
          <w:left w:val="nil"/>
          <w:bottom w:val="nil"/>
          <w:right w:val="nil"/>
          <w:between w:val="nil"/>
        </w:pBdr>
        <w:spacing w:line="240" w:lineRule="auto"/>
        <w:ind w:left="0" w:hanging="2"/>
        <w:rPr>
          <w:color w:val="000000"/>
          <w:szCs w:val="24"/>
        </w:rPr>
      </w:pPr>
    </w:p>
    <w:p w:rsidR="002F2AA7" w:rsidRDefault="001D3D56" w:rsidP="00346B0E">
      <w:pPr>
        <w:keepLines/>
        <w:pBdr>
          <w:top w:val="nil"/>
          <w:left w:val="nil"/>
          <w:bottom w:val="nil"/>
          <w:right w:val="nil"/>
          <w:between w:val="nil"/>
        </w:pBdr>
        <w:tabs>
          <w:tab w:val="left" w:pos="567"/>
        </w:tabs>
        <w:spacing w:line="240" w:lineRule="auto"/>
        <w:ind w:left="0" w:hanging="2"/>
        <w:rPr>
          <w:color w:val="000000"/>
          <w:szCs w:val="24"/>
        </w:rPr>
      </w:pPr>
      <w:r>
        <w:rPr>
          <w:b/>
          <w:color w:val="000000"/>
          <w:szCs w:val="24"/>
        </w:rPr>
        <w:t>§ 14</w:t>
      </w:r>
      <w:r>
        <w:rPr>
          <w:color w:val="000000"/>
          <w:szCs w:val="24"/>
        </w:rPr>
        <w:t>. 1. Dla terenu oznaczonego symbolem „</w:t>
      </w:r>
      <w:r w:rsidRPr="00DA3D7B">
        <w:rPr>
          <w:b/>
          <w:color w:val="000000"/>
          <w:szCs w:val="24"/>
        </w:rPr>
        <w:t>1</w:t>
      </w:r>
      <w:r>
        <w:rPr>
          <w:b/>
          <w:color w:val="000000"/>
          <w:szCs w:val="24"/>
        </w:rPr>
        <w:t>UP</w:t>
      </w:r>
      <w:r>
        <w:rPr>
          <w:color w:val="000000"/>
          <w:szCs w:val="24"/>
        </w:rPr>
        <w:t xml:space="preserve">” ustala się przeznaczenie podstawowe </w:t>
      </w:r>
      <w:r>
        <w:rPr>
          <w:b/>
          <w:color w:val="000000"/>
          <w:szCs w:val="24"/>
        </w:rPr>
        <w:t>dla obiektów przemysłu, baz, składów, magazynów oraz usług</w:t>
      </w:r>
      <w:r>
        <w:rPr>
          <w:color w:val="000000"/>
          <w:szCs w:val="24"/>
        </w:rPr>
        <w:t>.</w:t>
      </w:r>
    </w:p>
    <w:p w:rsidR="002F2AA7" w:rsidRDefault="002F2AA7">
      <w:pPr>
        <w:keepLines/>
        <w:pBdr>
          <w:top w:val="nil"/>
          <w:left w:val="nil"/>
          <w:bottom w:val="nil"/>
          <w:right w:val="nil"/>
          <w:between w:val="nil"/>
        </w:pBdr>
        <w:spacing w:line="240" w:lineRule="auto"/>
        <w:ind w:left="0" w:hanging="2"/>
        <w:rPr>
          <w:color w:val="000000"/>
          <w:szCs w:val="24"/>
        </w:rPr>
      </w:pPr>
    </w:p>
    <w:p w:rsidR="002F2AA7" w:rsidRDefault="001D3D56" w:rsidP="001D3D56">
      <w:pPr>
        <w:numPr>
          <w:ilvl w:val="0"/>
          <w:numId w:val="54"/>
        </w:numPr>
        <w:pBdr>
          <w:top w:val="nil"/>
          <w:left w:val="nil"/>
          <w:bottom w:val="nil"/>
          <w:right w:val="nil"/>
          <w:between w:val="nil"/>
        </w:pBdr>
        <w:spacing w:line="240" w:lineRule="auto"/>
        <w:ind w:left="-2" w:firstLineChars="177" w:firstLine="425"/>
        <w:rPr>
          <w:color w:val="000000"/>
          <w:szCs w:val="24"/>
        </w:rPr>
      </w:pPr>
      <w:r>
        <w:rPr>
          <w:color w:val="000000"/>
          <w:szCs w:val="24"/>
        </w:rPr>
        <w:t>Teren „1UP” występuje na obszar</w:t>
      </w:r>
      <w:r>
        <w:rPr>
          <w:szCs w:val="24"/>
        </w:rPr>
        <w:t>ze</w:t>
      </w:r>
      <w:r>
        <w:rPr>
          <w:color w:val="000000"/>
          <w:szCs w:val="24"/>
        </w:rPr>
        <w:t xml:space="preserve"> planu miejscowego nr </w:t>
      </w:r>
      <w:sdt>
        <w:sdtPr>
          <w:tag w:val="goog_rdk_58"/>
          <w:id w:val="128062375"/>
        </w:sdtPr>
        <w:sdtEndPr/>
        <w:sdtContent>
          <w:r>
            <w:rPr>
              <w:color w:val="000000"/>
              <w:szCs w:val="24"/>
            </w:rPr>
            <w:t>8</w:t>
          </w:r>
        </w:sdtContent>
      </w:sdt>
      <w:sdt>
        <w:sdtPr>
          <w:tag w:val="goog_rdk_59"/>
          <w:id w:val="848289658"/>
        </w:sdtPr>
        <w:sdtEndPr/>
        <w:sdtContent>
          <w:r w:rsidR="003C3D87">
            <w:t>.</w:t>
          </w:r>
        </w:sdtContent>
      </w:sdt>
    </w:p>
    <w:p w:rsidR="002F2AA7" w:rsidRDefault="002F2AA7">
      <w:pPr>
        <w:keepLines/>
        <w:pBdr>
          <w:top w:val="nil"/>
          <w:left w:val="nil"/>
          <w:bottom w:val="nil"/>
          <w:right w:val="nil"/>
          <w:between w:val="nil"/>
        </w:pBdr>
        <w:spacing w:line="240" w:lineRule="auto"/>
        <w:ind w:left="0" w:hanging="2"/>
        <w:rPr>
          <w:color w:val="000000"/>
          <w:szCs w:val="24"/>
        </w:rPr>
      </w:pPr>
    </w:p>
    <w:p w:rsidR="002F2AA7" w:rsidRDefault="001D3D56" w:rsidP="001D3D56">
      <w:pPr>
        <w:numPr>
          <w:ilvl w:val="0"/>
          <w:numId w:val="54"/>
        </w:numPr>
        <w:pBdr>
          <w:top w:val="nil"/>
          <w:left w:val="nil"/>
          <w:bottom w:val="nil"/>
          <w:right w:val="nil"/>
          <w:between w:val="nil"/>
        </w:pBdr>
        <w:spacing w:line="240" w:lineRule="auto"/>
        <w:ind w:left="-2" w:firstLineChars="177" w:firstLine="425"/>
        <w:rPr>
          <w:color w:val="000000"/>
          <w:szCs w:val="24"/>
        </w:rPr>
      </w:pPr>
      <w:r>
        <w:rPr>
          <w:color w:val="000000"/>
          <w:szCs w:val="24"/>
        </w:rPr>
        <w:t xml:space="preserve">W uzupełnieniu przeznaczenia, o którym mowa w ust. 1, jako przeznaczenie uzupełniające na terenie „1UP” dopuszcza się: </w:t>
      </w:r>
    </w:p>
    <w:p w:rsidR="002F2AA7" w:rsidRDefault="001D3D56" w:rsidP="001D3D56">
      <w:pPr>
        <w:numPr>
          <w:ilvl w:val="0"/>
          <w:numId w:val="47"/>
        </w:numPr>
        <w:pBdr>
          <w:top w:val="nil"/>
          <w:left w:val="nil"/>
          <w:bottom w:val="nil"/>
          <w:right w:val="nil"/>
          <w:between w:val="nil"/>
        </w:pBdr>
        <w:spacing w:line="240" w:lineRule="auto"/>
        <w:ind w:leftChars="294" w:left="1133" w:hangingChars="178" w:hanging="427"/>
        <w:rPr>
          <w:color w:val="000000"/>
          <w:szCs w:val="24"/>
        </w:rPr>
      </w:pPr>
      <w:r>
        <w:rPr>
          <w:color w:val="000000"/>
          <w:szCs w:val="24"/>
        </w:rPr>
        <w:t>zieleń;</w:t>
      </w:r>
    </w:p>
    <w:p w:rsidR="002F2AA7" w:rsidRDefault="001D3D56" w:rsidP="001D3D56">
      <w:pPr>
        <w:numPr>
          <w:ilvl w:val="0"/>
          <w:numId w:val="47"/>
        </w:numPr>
        <w:pBdr>
          <w:top w:val="nil"/>
          <w:left w:val="nil"/>
          <w:bottom w:val="nil"/>
          <w:right w:val="nil"/>
          <w:between w:val="nil"/>
        </w:pBdr>
        <w:spacing w:line="240" w:lineRule="auto"/>
        <w:ind w:leftChars="294" w:left="1133" w:hangingChars="178" w:hanging="427"/>
        <w:rPr>
          <w:color w:val="000000"/>
          <w:szCs w:val="24"/>
        </w:rPr>
      </w:pPr>
      <w:r>
        <w:rPr>
          <w:color w:val="000000"/>
          <w:szCs w:val="24"/>
        </w:rPr>
        <w:lastRenderedPageBreak/>
        <w:t xml:space="preserve">miejsca do parkowania. </w:t>
      </w:r>
    </w:p>
    <w:p w:rsidR="002F2AA7" w:rsidRDefault="002F2AA7">
      <w:pPr>
        <w:keepLines/>
        <w:pBdr>
          <w:top w:val="nil"/>
          <w:left w:val="nil"/>
          <w:bottom w:val="nil"/>
          <w:right w:val="nil"/>
          <w:between w:val="nil"/>
        </w:pBdr>
        <w:spacing w:line="240" w:lineRule="auto"/>
        <w:ind w:left="0" w:hanging="2"/>
        <w:rPr>
          <w:color w:val="000000"/>
          <w:szCs w:val="24"/>
        </w:rPr>
      </w:pPr>
    </w:p>
    <w:p w:rsidR="002F2AA7" w:rsidRDefault="001D3D56" w:rsidP="001D3D56">
      <w:pPr>
        <w:numPr>
          <w:ilvl w:val="0"/>
          <w:numId w:val="54"/>
        </w:numPr>
        <w:pBdr>
          <w:top w:val="nil"/>
          <w:left w:val="nil"/>
          <w:bottom w:val="nil"/>
          <w:right w:val="nil"/>
          <w:between w:val="nil"/>
        </w:pBdr>
        <w:spacing w:line="240" w:lineRule="auto"/>
        <w:ind w:left="-2" w:firstLineChars="177" w:firstLine="425"/>
        <w:rPr>
          <w:color w:val="000000"/>
          <w:szCs w:val="24"/>
        </w:rPr>
      </w:pPr>
      <w:r>
        <w:rPr>
          <w:color w:val="000000"/>
          <w:szCs w:val="24"/>
        </w:rPr>
        <w:t>Na terenie</w:t>
      </w:r>
      <w:r w:rsidR="004C73BD">
        <w:rPr>
          <w:color w:val="000000"/>
          <w:szCs w:val="24"/>
        </w:rPr>
        <w:t xml:space="preserve"> </w:t>
      </w:r>
      <w:r>
        <w:rPr>
          <w:color w:val="000000"/>
          <w:szCs w:val="24"/>
        </w:rPr>
        <w:t>„1UP” miejsca do parkowania dla pojazdów mogą być realizowane wyłącznie w formie:</w:t>
      </w:r>
    </w:p>
    <w:p w:rsidR="002F2AA7" w:rsidRDefault="001D3D56" w:rsidP="001D3D56">
      <w:pPr>
        <w:numPr>
          <w:ilvl w:val="0"/>
          <w:numId w:val="51"/>
        </w:numPr>
        <w:pBdr>
          <w:top w:val="nil"/>
          <w:left w:val="nil"/>
          <w:bottom w:val="nil"/>
          <w:right w:val="nil"/>
          <w:between w:val="nil"/>
        </w:pBdr>
        <w:spacing w:line="240" w:lineRule="auto"/>
        <w:ind w:leftChars="294" w:left="1133" w:hangingChars="178" w:hanging="427"/>
        <w:rPr>
          <w:color w:val="000000"/>
          <w:szCs w:val="24"/>
        </w:rPr>
      </w:pPr>
      <w:r>
        <w:rPr>
          <w:color w:val="000000"/>
          <w:szCs w:val="24"/>
        </w:rPr>
        <w:t xml:space="preserve">garaży otwartych i zamkniętych, pod warunkiem, że będą częścią budynku, </w:t>
      </w:r>
      <w:r>
        <w:rPr>
          <w:color w:val="000000"/>
          <w:szCs w:val="24"/>
        </w:rPr>
        <w:br/>
        <w:t xml:space="preserve">w którym na przechowywanie pojazdów samochodowych zajęte będzie nie więcej niż 50% jego kubatury, </w:t>
      </w:r>
    </w:p>
    <w:p w:rsidR="002F2AA7" w:rsidRDefault="001D3D56" w:rsidP="001D3D56">
      <w:pPr>
        <w:numPr>
          <w:ilvl w:val="0"/>
          <w:numId w:val="51"/>
        </w:numPr>
        <w:pBdr>
          <w:top w:val="nil"/>
          <w:left w:val="nil"/>
          <w:bottom w:val="nil"/>
          <w:right w:val="nil"/>
          <w:between w:val="nil"/>
        </w:pBdr>
        <w:spacing w:line="240" w:lineRule="auto"/>
        <w:ind w:leftChars="294" w:left="1133" w:hangingChars="178" w:hanging="427"/>
        <w:rPr>
          <w:color w:val="000000"/>
          <w:szCs w:val="24"/>
        </w:rPr>
      </w:pPr>
      <w:r>
        <w:rPr>
          <w:color w:val="000000"/>
          <w:szCs w:val="24"/>
        </w:rPr>
        <w:t xml:space="preserve">wolno stojących garaży otwartych lub zamkniętych, </w:t>
      </w:r>
    </w:p>
    <w:p w:rsidR="002F2AA7" w:rsidRDefault="001D3D56" w:rsidP="001D3D56">
      <w:pPr>
        <w:numPr>
          <w:ilvl w:val="0"/>
          <w:numId w:val="51"/>
        </w:numPr>
        <w:pBdr>
          <w:top w:val="nil"/>
          <w:left w:val="nil"/>
          <w:bottom w:val="nil"/>
          <w:right w:val="nil"/>
          <w:between w:val="nil"/>
        </w:pBdr>
        <w:spacing w:line="240" w:lineRule="auto"/>
        <w:ind w:leftChars="294" w:left="1133" w:hangingChars="178" w:hanging="427"/>
        <w:rPr>
          <w:color w:val="000000"/>
          <w:szCs w:val="24"/>
        </w:rPr>
      </w:pPr>
      <w:r>
        <w:rPr>
          <w:color w:val="000000"/>
          <w:szCs w:val="24"/>
        </w:rPr>
        <w:t>parkingów terenowych.</w:t>
      </w:r>
    </w:p>
    <w:p w:rsidR="002F2AA7" w:rsidRDefault="002F2AA7">
      <w:pPr>
        <w:pBdr>
          <w:top w:val="nil"/>
          <w:left w:val="nil"/>
          <w:bottom w:val="nil"/>
          <w:right w:val="nil"/>
          <w:between w:val="nil"/>
        </w:pBdr>
        <w:spacing w:line="240" w:lineRule="auto"/>
        <w:ind w:left="0" w:hanging="2"/>
        <w:rPr>
          <w:color w:val="000000"/>
          <w:szCs w:val="24"/>
        </w:rPr>
      </w:pPr>
    </w:p>
    <w:p w:rsidR="002F2AA7" w:rsidRDefault="001D3D56" w:rsidP="001D3D56">
      <w:pPr>
        <w:numPr>
          <w:ilvl w:val="0"/>
          <w:numId w:val="54"/>
        </w:numPr>
        <w:pBdr>
          <w:top w:val="nil"/>
          <w:left w:val="nil"/>
          <w:bottom w:val="nil"/>
          <w:right w:val="nil"/>
          <w:between w:val="nil"/>
        </w:pBdr>
        <w:spacing w:line="240" w:lineRule="auto"/>
        <w:ind w:left="-2" w:firstLineChars="177" w:firstLine="425"/>
        <w:rPr>
          <w:color w:val="000000"/>
          <w:szCs w:val="24"/>
        </w:rPr>
      </w:pPr>
      <w:r>
        <w:rPr>
          <w:color w:val="000000"/>
          <w:szCs w:val="24"/>
        </w:rPr>
        <w:t>Na terenie „1UP” ustala się gabaryty budynków poprzez określenie następujących ich parametrów:</w:t>
      </w:r>
    </w:p>
    <w:p w:rsidR="002F2AA7" w:rsidRDefault="001D3D56" w:rsidP="001D3D56">
      <w:pPr>
        <w:numPr>
          <w:ilvl w:val="0"/>
          <w:numId w:val="49"/>
        </w:numPr>
        <w:pBdr>
          <w:top w:val="nil"/>
          <w:left w:val="nil"/>
          <w:bottom w:val="nil"/>
          <w:right w:val="nil"/>
          <w:between w:val="nil"/>
        </w:pBdr>
        <w:tabs>
          <w:tab w:val="left" w:pos="1134"/>
        </w:tabs>
        <w:spacing w:line="240" w:lineRule="auto"/>
        <w:ind w:leftChars="294" w:left="1133" w:hangingChars="178" w:hanging="427"/>
        <w:rPr>
          <w:color w:val="000000"/>
          <w:szCs w:val="24"/>
        </w:rPr>
      </w:pPr>
      <w:r>
        <w:rPr>
          <w:color w:val="000000"/>
          <w:szCs w:val="24"/>
        </w:rPr>
        <w:t>maksymalna powierzchnia zabudowy budynku - 1000 m²;</w:t>
      </w:r>
    </w:p>
    <w:p w:rsidR="002F2AA7" w:rsidRDefault="001D3D56" w:rsidP="001D3D56">
      <w:pPr>
        <w:numPr>
          <w:ilvl w:val="0"/>
          <w:numId w:val="49"/>
        </w:numPr>
        <w:pBdr>
          <w:top w:val="nil"/>
          <w:left w:val="nil"/>
          <w:bottom w:val="nil"/>
          <w:right w:val="nil"/>
          <w:between w:val="nil"/>
        </w:pBdr>
        <w:tabs>
          <w:tab w:val="left" w:pos="1134"/>
        </w:tabs>
        <w:spacing w:line="240" w:lineRule="auto"/>
        <w:ind w:leftChars="294" w:left="1133" w:hangingChars="178" w:hanging="427"/>
        <w:rPr>
          <w:color w:val="000000"/>
          <w:szCs w:val="24"/>
        </w:rPr>
      </w:pPr>
      <w:r>
        <w:rPr>
          <w:color w:val="000000"/>
          <w:szCs w:val="24"/>
        </w:rPr>
        <w:t>maksymalna wysokość budynku - 12 m;</w:t>
      </w:r>
    </w:p>
    <w:p w:rsidR="002F2AA7" w:rsidRDefault="001D3D56" w:rsidP="001D3D56">
      <w:pPr>
        <w:numPr>
          <w:ilvl w:val="0"/>
          <w:numId w:val="49"/>
        </w:numPr>
        <w:pBdr>
          <w:top w:val="nil"/>
          <w:left w:val="nil"/>
          <w:bottom w:val="nil"/>
          <w:right w:val="nil"/>
          <w:between w:val="nil"/>
        </w:pBdr>
        <w:tabs>
          <w:tab w:val="left" w:pos="1134"/>
        </w:tabs>
        <w:spacing w:line="240" w:lineRule="auto"/>
        <w:ind w:leftChars="294" w:left="1133" w:hangingChars="178" w:hanging="427"/>
        <w:rPr>
          <w:b/>
          <w:color w:val="000000"/>
          <w:szCs w:val="24"/>
        </w:rPr>
      </w:pPr>
      <w:r>
        <w:rPr>
          <w:color w:val="000000"/>
          <w:szCs w:val="24"/>
        </w:rPr>
        <w:t>budynki kryte dachami dwuspadowymi, symetrycznymi lub wielospadowymi, o kącie nachylenia połaci dachowych w przedziale 10</w:t>
      </w:r>
      <w:r>
        <w:rPr>
          <w:color w:val="000000"/>
          <w:szCs w:val="24"/>
          <w:vertAlign w:val="superscript"/>
        </w:rPr>
        <w:t>o</w:t>
      </w:r>
      <w:r>
        <w:rPr>
          <w:color w:val="000000"/>
          <w:szCs w:val="24"/>
        </w:rPr>
        <w:t xml:space="preserve"> – 45</w:t>
      </w:r>
      <w:r>
        <w:rPr>
          <w:color w:val="000000"/>
          <w:szCs w:val="24"/>
          <w:vertAlign w:val="superscript"/>
        </w:rPr>
        <w:t>o</w:t>
      </w:r>
      <w:r>
        <w:rPr>
          <w:color w:val="000000"/>
          <w:szCs w:val="24"/>
        </w:rPr>
        <w:t>, w odcieniach koloru czerwonego, brązowego lub szarego.</w:t>
      </w:r>
    </w:p>
    <w:p w:rsidR="002F2AA7" w:rsidRDefault="002F2AA7">
      <w:pPr>
        <w:pBdr>
          <w:top w:val="nil"/>
          <w:left w:val="nil"/>
          <w:bottom w:val="nil"/>
          <w:right w:val="nil"/>
          <w:between w:val="nil"/>
        </w:pBdr>
        <w:spacing w:line="240" w:lineRule="auto"/>
        <w:ind w:left="0" w:hanging="2"/>
        <w:rPr>
          <w:color w:val="000000"/>
          <w:szCs w:val="24"/>
        </w:rPr>
      </w:pPr>
    </w:p>
    <w:p w:rsidR="002F2AA7" w:rsidRDefault="001D3D56" w:rsidP="001D3D56">
      <w:pPr>
        <w:numPr>
          <w:ilvl w:val="0"/>
          <w:numId w:val="54"/>
        </w:numPr>
        <w:pBdr>
          <w:top w:val="nil"/>
          <w:left w:val="nil"/>
          <w:bottom w:val="nil"/>
          <w:right w:val="nil"/>
          <w:between w:val="nil"/>
        </w:pBdr>
        <w:spacing w:line="240" w:lineRule="auto"/>
        <w:ind w:left="-2" w:firstLineChars="177" w:firstLine="425"/>
        <w:rPr>
          <w:color w:val="000000"/>
          <w:szCs w:val="24"/>
        </w:rPr>
      </w:pPr>
      <w:r>
        <w:rPr>
          <w:color w:val="000000"/>
          <w:szCs w:val="24"/>
        </w:rPr>
        <w:t>Na terenie „1UP” elewacje budynków należy wykończyć: tynkiem, cegłą klinkierową, drewnem lub kamieniem naturalnym; dopuszcza się stosowanie jednego lub kilku z wymienionych materiałów, a także zastąpienie ich sztucznymi okładzinami  imitującymi wyżej wymienione materiały wykończeniowe.</w:t>
      </w:r>
    </w:p>
    <w:p w:rsidR="002F2AA7" w:rsidRDefault="002F2AA7">
      <w:pPr>
        <w:widowControl/>
        <w:pBdr>
          <w:top w:val="nil"/>
          <w:left w:val="nil"/>
          <w:bottom w:val="nil"/>
          <w:right w:val="nil"/>
          <w:between w:val="nil"/>
        </w:pBdr>
        <w:spacing w:line="240" w:lineRule="auto"/>
        <w:ind w:left="0" w:hanging="2"/>
        <w:rPr>
          <w:color w:val="000000"/>
          <w:szCs w:val="24"/>
        </w:rPr>
      </w:pPr>
    </w:p>
    <w:p w:rsidR="002F2AA7" w:rsidRDefault="001D3D56" w:rsidP="001D3D56">
      <w:pPr>
        <w:numPr>
          <w:ilvl w:val="0"/>
          <w:numId w:val="54"/>
        </w:numPr>
        <w:pBdr>
          <w:top w:val="nil"/>
          <w:left w:val="nil"/>
          <w:bottom w:val="nil"/>
          <w:right w:val="nil"/>
          <w:between w:val="nil"/>
        </w:pBdr>
        <w:spacing w:line="240" w:lineRule="auto"/>
        <w:ind w:left="-2" w:firstLineChars="177" w:firstLine="425"/>
        <w:rPr>
          <w:color w:val="000000"/>
          <w:szCs w:val="24"/>
        </w:rPr>
      </w:pPr>
      <w:r>
        <w:rPr>
          <w:color w:val="000000"/>
          <w:szCs w:val="24"/>
        </w:rPr>
        <w:t xml:space="preserve">Na terenie „1UP” powierzchnia zabudowy w odniesieniu do powierzchni działki budowlanej nie może przekraczać 70%. </w:t>
      </w:r>
    </w:p>
    <w:p w:rsidR="002F2AA7" w:rsidRDefault="002F2AA7">
      <w:pPr>
        <w:pBdr>
          <w:top w:val="nil"/>
          <w:left w:val="nil"/>
          <w:bottom w:val="nil"/>
          <w:right w:val="nil"/>
          <w:between w:val="nil"/>
        </w:pBdr>
        <w:spacing w:line="240" w:lineRule="auto"/>
        <w:ind w:left="0" w:hanging="2"/>
        <w:rPr>
          <w:color w:val="000000"/>
          <w:szCs w:val="24"/>
        </w:rPr>
      </w:pPr>
    </w:p>
    <w:p w:rsidR="002F2AA7" w:rsidRDefault="001D3D56" w:rsidP="001D3D56">
      <w:pPr>
        <w:numPr>
          <w:ilvl w:val="0"/>
          <w:numId w:val="54"/>
        </w:numPr>
        <w:pBdr>
          <w:top w:val="nil"/>
          <w:left w:val="nil"/>
          <w:bottom w:val="nil"/>
          <w:right w:val="nil"/>
          <w:between w:val="nil"/>
        </w:pBdr>
        <w:spacing w:line="240" w:lineRule="auto"/>
        <w:ind w:left="-2" w:firstLineChars="177" w:firstLine="425"/>
        <w:rPr>
          <w:color w:val="000000"/>
          <w:szCs w:val="24"/>
        </w:rPr>
      </w:pPr>
      <w:r>
        <w:rPr>
          <w:color w:val="000000"/>
          <w:szCs w:val="24"/>
        </w:rPr>
        <w:t>Na terenie „1UP”, w przypadku realizacji zabudowy, ustala się intensywność zabudowy na działce budowlanej:</w:t>
      </w:r>
    </w:p>
    <w:p w:rsidR="002F2AA7" w:rsidRDefault="001D3D56" w:rsidP="001D3D56">
      <w:pPr>
        <w:numPr>
          <w:ilvl w:val="0"/>
          <w:numId w:val="17"/>
        </w:numPr>
        <w:pBdr>
          <w:top w:val="nil"/>
          <w:left w:val="nil"/>
          <w:bottom w:val="nil"/>
          <w:right w:val="nil"/>
          <w:between w:val="nil"/>
        </w:pBdr>
        <w:spacing w:line="240" w:lineRule="auto"/>
        <w:ind w:leftChars="294" w:left="1133" w:hangingChars="178" w:hanging="427"/>
        <w:rPr>
          <w:b/>
          <w:color w:val="000000"/>
          <w:szCs w:val="24"/>
        </w:rPr>
      </w:pPr>
      <w:r>
        <w:rPr>
          <w:color w:val="000000"/>
          <w:szCs w:val="24"/>
        </w:rPr>
        <w:t>minimalną – 0,01;</w:t>
      </w:r>
    </w:p>
    <w:p w:rsidR="002F2AA7" w:rsidRDefault="001D3D56" w:rsidP="001D3D56">
      <w:pPr>
        <w:numPr>
          <w:ilvl w:val="0"/>
          <w:numId w:val="17"/>
        </w:numPr>
        <w:pBdr>
          <w:top w:val="nil"/>
          <w:left w:val="nil"/>
          <w:bottom w:val="nil"/>
          <w:right w:val="nil"/>
          <w:between w:val="nil"/>
        </w:pBdr>
        <w:spacing w:line="240" w:lineRule="auto"/>
        <w:ind w:leftChars="294" w:left="1133" w:hangingChars="178" w:hanging="427"/>
        <w:rPr>
          <w:color w:val="000000"/>
          <w:szCs w:val="24"/>
        </w:rPr>
      </w:pPr>
      <w:r>
        <w:rPr>
          <w:color w:val="000000"/>
          <w:szCs w:val="24"/>
        </w:rPr>
        <w:t>maksymalną – 1,5.</w:t>
      </w:r>
    </w:p>
    <w:p w:rsidR="002F2AA7" w:rsidRDefault="002F2AA7">
      <w:pPr>
        <w:pBdr>
          <w:top w:val="nil"/>
          <w:left w:val="nil"/>
          <w:bottom w:val="nil"/>
          <w:right w:val="nil"/>
          <w:between w:val="nil"/>
        </w:pBdr>
        <w:spacing w:line="240" w:lineRule="auto"/>
        <w:ind w:left="0" w:hanging="2"/>
        <w:rPr>
          <w:color w:val="000000"/>
          <w:szCs w:val="24"/>
        </w:rPr>
      </w:pPr>
    </w:p>
    <w:p w:rsidR="002F2AA7" w:rsidRDefault="001D3D56" w:rsidP="001D3D56">
      <w:pPr>
        <w:numPr>
          <w:ilvl w:val="0"/>
          <w:numId w:val="54"/>
        </w:numPr>
        <w:pBdr>
          <w:top w:val="nil"/>
          <w:left w:val="nil"/>
          <w:bottom w:val="nil"/>
          <w:right w:val="nil"/>
          <w:between w:val="nil"/>
        </w:pBdr>
        <w:spacing w:line="240" w:lineRule="auto"/>
        <w:ind w:left="-2" w:firstLineChars="177" w:firstLine="425"/>
        <w:rPr>
          <w:color w:val="000000"/>
          <w:szCs w:val="24"/>
        </w:rPr>
      </w:pPr>
      <w:r>
        <w:rPr>
          <w:color w:val="000000"/>
          <w:szCs w:val="24"/>
        </w:rPr>
        <w:t>Na terenie „1UP” powierzchni terenu biologicznie czynnego nie może zajmować mniej niż 20% powierzchni działki budowlanej.</w:t>
      </w:r>
    </w:p>
    <w:p w:rsidR="002F2AA7" w:rsidRDefault="002F2AA7">
      <w:pPr>
        <w:pBdr>
          <w:top w:val="nil"/>
          <w:left w:val="nil"/>
          <w:bottom w:val="nil"/>
          <w:right w:val="nil"/>
          <w:between w:val="nil"/>
        </w:pBdr>
        <w:spacing w:line="240" w:lineRule="auto"/>
        <w:ind w:left="0" w:hanging="2"/>
        <w:rPr>
          <w:color w:val="000000"/>
          <w:szCs w:val="24"/>
        </w:rPr>
      </w:pPr>
    </w:p>
    <w:p w:rsidR="002F2AA7" w:rsidRDefault="001D3D56" w:rsidP="001D3D56">
      <w:pPr>
        <w:numPr>
          <w:ilvl w:val="0"/>
          <w:numId w:val="54"/>
        </w:numPr>
        <w:pBdr>
          <w:top w:val="nil"/>
          <w:left w:val="nil"/>
          <w:bottom w:val="nil"/>
          <w:right w:val="nil"/>
          <w:between w:val="nil"/>
        </w:pBdr>
        <w:tabs>
          <w:tab w:val="left" w:pos="851"/>
        </w:tabs>
        <w:spacing w:line="240" w:lineRule="auto"/>
        <w:ind w:left="-2" w:firstLineChars="177" w:firstLine="425"/>
        <w:rPr>
          <w:color w:val="000000"/>
          <w:szCs w:val="24"/>
        </w:rPr>
      </w:pPr>
      <w:r>
        <w:rPr>
          <w:color w:val="000000"/>
          <w:szCs w:val="24"/>
        </w:rPr>
        <w:t>Na terenie „1UP” minimalna powierzchnia nowo wydzielanej działki budowlanej wynosi 1000 m².</w:t>
      </w:r>
    </w:p>
    <w:p w:rsidR="002F2AA7" w:rsidRDefault="002F2AA7">
      <w:pPr>
        <w:pBdr>
          <w:top w:val="nil"/>
          <w:left w:val="nil"/>
          <w:bottom w:val="nil"/>
          <w:right w:val="nil"/>
          <w:between w:val="nil"/>
        </w:pBdr>
        <w:spacing w:line="240" w:lineRule="auto"/>
        <w:ind w:left="0" w:hanging="2"/>
        <w:rPr>
          <w:color w:val="000000"/>
          <w:szCs w:val="24"/>
        </w:rPr>
      </w:pPr>
    </w:p>
    <w:p w:rsidR="002F2AA7" w:rsidRDefault="001D3D56">
      <w:pPr>
        <w:keepLines/>
        <w:pBdr>
          <w:top w:val="nil"/>
          <w:left w:val="nil"/>
          <w:bottom w:val="nil"/>
          <w:right w:val="nil"/>
          <w:between w:val="nil"/>
        </w:pBdr>
        <w:spacing w:after="240" w:line="240" w:lineRule="auto"/>
        <w:ind w:left="0" w:hanging="2"/>
        <w:rPr>
          <w:color w:val="000000"/>
          <w:szCs w:val="24"/>
        </w:rPr>
      </w:pPr>
      <w:r>
        <w:rPr>
          <w:b/>
          <w:color w:val="000000"/>
          <w:szCs w:val="24"/>
        </w:rPr>
        <w:t>§ 15. </w:t>
      </w:r>
      <w:r>
        <w:rPr>
          <w:color w:val="000000"/>
          <w:szCs w:val="24"/>
        </w:rPr>
        <w:t>1. Dla terenu oznaczonego symbolem „</w:t>
      </w:r>
      <w:r w:rsidRPr="00DA3D7B">
        <w:rPr>
          <w:b/>
          <w:color w:val="000000"/>
          <w:szCs w:val="24"/>
        </w:rPr>
        <w:t>1</w:t>
      </w:r>
      <w:r>
        <w:rPr>
          <w:b/>
          <w:color w:val="000000"/>
          <w:szCs w:val="24"/>
        </w:rPr>
        <w:t>EF</w:t>
      </w:r>
      <w:r>
        <w:rPr>
          <w:color w:val="000000"/>
          <w:szCs w:val="24"/>
        </w:rPr>
        <w:t xml:space="preserve">” ustala się przeznaczenie podstawowe </w:t>
      </w:r>
      <w:r>
        <w:rPr>
          <w:b/>
          <w:color w:val="000000"/>
          <w:szCs w:val="24"/>
        </w:rPr>
        <w:t>dla wolnostojących urządzeń fotowoltaicznych, w tym o mocy zainstalowanej większej niż 500 kW</w:t>
      </w:r>
      <w:r>
        <w:rPr>
          <w:color w:val="000000"/>
          <w:szCs w:val="24"/>
        </w:rPr>
        <w:t>, a także ich stref ochronnych związanych z ograniczeniami w zabudowie oraz zagospodarowaniu i użytkowaniu terenu.</w:t>
      </w:r>
    </w:p>
    <w:p w:rsidR="002F2AA7" w:rsidRDefault="001D3D56" w:rsidP="001D3D56">
      <w:pPr>
        <w:numPr>
          <w:ilvl w:val="0"/>
          <w:numId w:val="33"/>
        </w:numPr>
        <w:pBdr>
          <w:top w:val="nil"/>
          <w:left w:val="nil"/>
          <w:bottom w:val="nil"/>
          <w:right w:val="nil"/>
          <w:between w:val="nil"/>
        </w:pBdr>
        <w:spacing w:line="240" w:lineRule="auto"/>
        <w:ind w:left="-2" w:firstLineChars="177" w:firstLine="425"/>
        <w:rPr>
          <w:color w:val="000000"/>
          <w:szCs w:val="24"/>
        </w:rPr>
      </w:pPr>
      <w:r>
        <w:rPr>
          <w:color w:val="000000"/>
          <w:szCs w:val="24"/>
        </w:rPr>
        <w:t>Teren „1EF” występuje na obszarze planu miejscowego nr 22</w:t>
      </w:r>
      <w:r>
        <w:rPr>
          <w:szCs w:val="24"/>
        </w:rPr>
        <w:t>.</w:t>
      </w:r>
    </w:p>
    <w:p w:rsidR="002F2AA7" w:rsidRDefault="002F2AA7">
      <w:pPr>
        <w:pBdr>
          <w:top w:val="nil"/>
          <w:left w:val="nil"/>
          <w:bottom w:val="nil"/>
          <w:right w:val="nil"/>
          <w:between w:val="nil"/>
        </w:pBdr>
        <w:spacing w:line="240" w:lineRule="auto"/>
        <w:ind w:left="0" w:hanging="2"/>
        <w:rPr>
          <w:szCs w:val="24"/>
        </w:rPr>
      </w:pPr>
    </w:p>
    <w:p w:rsidR="002F2AA7" w:rsidRDefault="001D3D56" w:rsidP="001D3D56">
      <w:pPr>
        <w:numPr>
          <w:ilvl w:val="0"/>
          <w:numId w:val="33"/>
        </w:numPr>
        <w:pBdr>
          <w:top w:val="nil"/>
          <w:left w:val="nil"/>
          <w:bottom w:val="nil"/>
          <w:right w:val="nil"/>
          <w:between w:val="nil"/>
        </w:pBdr>
        <w:spacing w:line="240" w:lineRule="auto"/>
        <w:ind w:left="-2" w:firstLineChars="177" w:firstLine="425"/>
        <w:rPr>
          <w:color w:val="000000"/>
          <w:szCs w:val="24"/>
        </w:rPr>
      </w:pPr>
      <w:r>
        <w:rPr>
          <w:color w:val="000000"/>
          <w:szCs w:val="24"/>
        </w:rPr>
        <w:t xml:space="preserve">W uzupełnieniu przeznaczenia, o którym mowa w ust. 1, jako przeznaczenie uzupełniające na terenie „1EF” dopuszcza się: </w:t>
      </w:r>
    </w:p>
    <w:p w:rsidR="002F2AA7" w:rsidRDefault="001D3D56" w:rsidP="001D3D56">
      <w:pPr>
        <w:numPr>
          <w:ilvl w:val="0"/>
          <w:numId w:val="22"/>
        </w:numPr>
        <w:pBdr>
          <w:top w:val="nil"/>
          <w:left w:val="nil"/>
          <w:bottom w:val="nil"/>
          <w:right w:val="nil"/>
          <w:between w:val="nil"/>
        </w:pBdr>
        <w:tabs>
          <w:tab w:val="left" w:pos="1276"/>
        </w:tabs>
        <w:spacing w:line="240" w:lineRule="auto"/>
        <w:ind w:leftChars="294" w:left="1133" w:hangingChars="178" w:hanging="427"/>
        <w:rPr>
          <w:color w:val="000000"/>
          <w:szCs w:val="24"/>
        </w:rPr>
      </w:pPr>
      <w:r>
        <w:rPr>
          <w:color w:val="000000"/>
          <w:szCs w:val="24"/>
        </w:rPr>
        <w:t>zieleń;</w:t>
      </w:r>
    </w:p>
    <w:p w:rsidR="002F2AA7" w:rsidRDefault="001D3D56" w:rsidP="001D3D56">
      <w:pPr>
        <w:numPr>
          <w:ilvl w:val="0"/>
          <w:numId w:val="22"/>
        </w:numPr>
        <w:pBdr>
          <w:top w:val="nil"/>
          <w:left w:val="nil"/>
          <w:bottom w:val="nil"/>
          <w:right w:val="nil"/>
          <w:between w:val="nil"/>
        </w:pBdr>
        <w:tabs>
          <w:tab w:val="left" w:pos="1276"/>
        </w:tabs>
        <w:spacing w:line="240" w:lineRule="auto"/>
        <w:ind w:leftChars="294" w:left="1133" w:hangingChars="178" w:hanging="427"/>
        <w:rPr>
          <w:color w:val="000000"/>
          <w:szCs w:val="24"/>
        </w:rPr>
      </w:pPr>
      <w:r>
        <w:rPr>
          <w:color w:val="000000"/>
          <w:szCs w:val="24"/>
        </w:rPr>
        <w:t>sieci, obiekty i urządzenia infrastruktury technicznej;</w:t>
      </w:r>
    </w:p>
    <w:p w:rsidR="002F2AA7" w:rsidRDefault="001D3D56" w:rsidP="001D3D56">
      <w:pPr>
        <w:numPr>
          <w:ilvl w:val="0"/>
          <w:numId w:val="22"/>
        </w:numPr>
        <w:pBdr>
          <w:top w:val="nil"/>
          <w:left w:val="nil"/>
          <w:bottom w:val="nil"/>
          <w:right w:val="nil"/>
          <w:between w:val="nil"/>
        </w:pBdr>
        <w:tabs>
          <w:tab w:val="left" w:pos="1276"/>
        </w:tabs>
        <w:spacing w:line="240" w:lineRule="auto"/>
        <w:ind w:leftChars="294" w:left="1133" w:hangingChars="178" w:hanging="427"/>
        <w:rPr>
          <w:color w:val="000000"/>
          <w:szCs w:val="24"/>
        </w:rPr>
      </w:pPr>
      <w:r>
        <w:rPr>
          <w:color w:val="000000"/>
          <w:szCs w:val="24"/>
        </w:rPr>
        <w:t>miejsca do parkowania dla pojazdów samochodowych w formie parkingów terenowych.</w:t>
      </w:r>
    </w:p>
    <w:p w:rsidR="002F2AA7" w:rsidRDefault="002F2AA7">
      <w:pPr>
        <w:keepLines/>
        <w:pBdr>
          <w:top w:val="nil"/>
          <w:left w:val="nil"/>
          <w:bottom w:val="nil"/>
          <w:right w:val="nil"/>
          <w:between w:val="nil"/>
        </w:pBdr>
        <w:spacing w:line="240" w:lineRule="auto"/>
        <w:ind w:left="0" w:hanging="2"/>
        <w:rPr>
          <w:color w:val="000000"/>
          <w:szCs w:val="24"/>
        </w:rPr>
      </w:pPr>
    </w:p>
    <w:p w:rsidR="002F2AA7" w:rsidRDefault="001D3D56" w:rsidP="001D3D56">
      <w:pPr>
        <w:numPr>
          <w:ilvl w:val="0"/>
          <w:numId w:val="33"/>
        </w:numPr>
        <w:pBdr>
          <w:top w:val="nil"/>
          <w:left w:val="nil"/>
          <w:bottom w:val="nil"/>
          <w:right w:val="nil"/>
          <w:between w:val="nil"/>
        </w:pBdr>
        <w:spacing w:line="240" w:lineRule="auto"/>
        <w:ind w:left="-2" w:firstLineChars="177" w:firstLine="425"/>
        <w:rPr>
          <w:color w:val="000000"/>
          <w:szCs w:val="24"/>
        </w:rPr>
      </w:pPr>
      <w:r>
        <w:rPr>
          <w:color w:val="000000"/>
          <w:szCs w:val="24"/>
        </w:rPr>
        <w:t>Zagospodarowanie i użytkowanie, o którym mowa w ust. 3, nie może utrudniać realizacji i eksploatacji urządzeń fotowoltaicznych.</w:t>
      </w:r>
    </w:p>
    <w:p w:rsidR="002F2AA7" w:rsidRDefault="002F2AA7">
      <w:pPr>
        <w:pBdr>
          <w:top w:val="nil"/>
          <w:left w:val="nil"/>
          <w:bottom w:val="nil"/>
          <w:right w:val="nil"/>
          <w:between w:val="nil"/>
        </w:pBdr>
        <w:spacing w:line="240" w:lineRule="auto"/>
        <w:ind w:left="0" w:hanging="2"/>
        <w:rPr>
          <w:color w:val="000000"/>
          <w:szCs w:val="24"/>
        </w:rPr>
      </w:pPr>
    </w:p>
    <w:p w:rsidR="002F2AA7" w:rsidRDefault="001D3D56" w:rsidP="001D3D56">
      <w:pPr>
        <w:numPr>
          <w:ilvl w:val="0"/>
          <w:numId w:val="33"/>
        </w:numPr>
        <w:pBdr>
          <w:top w:val="nil"/>
          <w:left w:val="nil"/>
          <w:bottom w:val="nil"/>
          <w:right w:val="nil"/>
          <w:between w:val="nil"/>
        </w:pBdr>
        <w:spacing w:line="240" w:lineRule="auto"/>
        <w:ind w:left="-2" w:firstLineChars="177" w:firstLine="425"/>
        <w:rPr>
          <w:color w:val="000000"/>
          <w:szCs w:val="24"/>
        </w:rPr>
      </w:pPr>
      <w:r>
        <w:rPr>
          <w:color w:val="000000"/>
          <w:szCs w:val="24"/>
        </w:rPr>
        <w:t>Na terenie</w:t>
      </w:r>
      <w:r>
        <w:rPr>
          <w:b/>
          <w:color w:val="000000"/>
          <w:szCs w:val="24"/>
        </w:rPr>
        <w:t xml:space="preserve"> </w:t>
      </w:r>
      <w:r>
        <w:rPr>
          <w:color w:val="000000"/>
          <w:szCs w:val="24"/>
        </w:rPr>
        <w:t>„1EF” powierzchnia biologicznie czynna nie może zajmować mniej niż 20% powierzchni działki budowlanej.</w:t>
      </w:r>
    </w:p>
    <w:p w:rsidR="002F2AA7" w:rsidRDefault="002F2AA7">
      <w:pPr>
        <w:pBdr>
          <w:top w:val="nil"/>
          <w:left w:val="nil"/>
          <w:bottom w:val="nil"/>
          <w:right w:val="nil"/>
          <w:between w:val="nil"/>
        </w:pBdr>
        <w:spacing w:line="240" w:lineRule="auto"/>
        <w:ind w:left="0" w:hanging="2"/>
        <w:rPr>
          <w:color w:val="000000"/>
          <w:szCs w:val="24"/>
        </w:rPr>
      </w:pPr>
    </w:p>
    <w:p w:rsidR="002F2AA7" w:rsidRDefault="001D3D56">
      <w:pPr>
        <w:pBdr>
          <w:top w:val="nil"/>
          <w:left w:val="nil"/>
          <w:bottom w:val="nil"/>
          <w:right w:val="nil"/>
          <w:between w:val="nil"/>
        </w:pBdr>
        <w:tabs>
          <w:tab w:val="left" w:pos="0"/>
          <w:tab w:val="left" w:pos="426"/>
        </w:tabs>
        <w:spacing w:line="276" w:lineRule="auto"/>
        <w:ind w:left="0" w:hanging="2"/>
        <w:rPr>
          <w:color w:val="000000"/>
          <w:szCs w:val="24"/>
        </w:rPr>
      </w:pPr>
      <w:r>
        <w:rPr>
          <w:b/>
          <w:color w:val="000000"/>
          <w:szCs w:val="24"/>
        </w:rPr>
        <w:t>§ 16. </w:t>
      </w:r>
      <w:r>
        <w:rPr>
          <w:color w:val="000000"/>
          <w:szCs w:val="24"/>
        </w:rPr>
        <w:t xml:space="preserve">1. Dla terenów o symbolu przeznaczenia </w:t>
      </w:r>
      <w:r>
        <w:rPr>
          <w:b/>
          <w:color w:val="000000"/>
          <w:szCs w:val="24"/>
        </w:rPr>
        <w:t>„KDR”</w:t>
      </w:r>
      <w:r>
        <w:rPr>
          <w:color w:val="000000"/>
          <w:szCs w:val="24"/>
        </w:rPr>
        <w:t xml:space="preserve"> ustala się przeznaczenie podstawowe</w:t>
      </w:r>
      <w:r>
        <w:rPr>
          <w:b/>
          <w:color w:val="000000"/>
          <w:szCs w:val="24"/>
        </w:rPr>
        <w:t xml:space="preserve"> dla drogi dojazdowej do gruntów rolnych, </w:t>
      </w:r>
      <w:r>
        <w:rPr>
          <w:color w:val="000000"/>
          <w:szCs w:val="24"/>
        </w:rPr>
        <w:t xml:space="preserve">o której mowa w art. 2 ust. 1 pkt 10 </w:t>
      </w:r>
      <w:r>
        <w:rPr>
          <w:i/>
          <w:color w:val="000000"/>
          <w:szCs w:val="24"/>
        </w:rPr>
        <w:t>ustawy o ochronie gruntów rolnych i leśnych.</w:t>
      </w:r>
    </w:p>
    <w:p w:rsidR="002F2AA7" w:rsidRDefault="002F2AA7">
      <w:pPr>
        <w:pBdr>
          <w:top w:val="nil"/>
          <w:left w:val="nil"/>
          <w:bottom w:val="nil"/>
          <w:right w:val="nil"/>
          <w:between w:val="nil"/>
        </w:pBdr>
        <w:tabs>
          <w:tab w:val="left" w:pos="0"/>
          <w:tab w:val="left" w:pos="426"/>
        </w:tabs>
        <w:spacing w:line="276" w:lineRule="auto"/>
        <w:ind w:left="0" w:hanging="2"/>
        <w:rPr>
          <w:color w:val="000000"/>
          <w:szCs w:val="24"/>
        </w:rPr>
      </w:pPr>
    </w:p>
    <w:p w:rsidR="002F2AA7" w:rsidRDefault="001D3D56" w:rsidP="001D3D56">
      <w:pPr>
        <w:numPr>
          <w:ilvl w:val="0"/>
          <w:numId w:val="34"/>
        </w:numPr>
        <w:pBdr>
          <w:top w:val="nil"/>
          <w:left w:val="nil"/>
          <w:bottom w:val="nil"/>
          <w:right w:val="nil"/>
          <w:between w:val="nil"/>
        </w:pBdr>
        <w:spacing w:line="240" w:lineRule="auto"/>
        <w:ind w:left="-2" w:firstLineChars="177" w:firstLine="425"/>
        <w:rPr>
          <w:color w:val="000000"/>
          <w:szCs w:val="24"/>
        </w:rPr>
      </w:pPr>
      <w:r>
        <w:rPr>
          <w:color w:val="000000"/>
          <w:szCs w:val="24"/>
        </w:rPr>
        <w:t>Tereny o symbolu przeznaczenia „KDR” występują na obszarze planu miejscowego nr 5.</w:t>
      </w:r>
    </w:p>
    <w:p w:rsidR="002F2AA7" w:rsidRDefault="002F2AA7">
      <w:pPr>
        <w:pBdr>
          <w:top w:val="nil"/>
          <w:left w:val="nil"/>
          <w:bottom w:val="nil"/>
          <w:right w:val="nil"/>
          <w:between w:val="nil"/>
        </w:pBdr>
        <w:tabs>
          <w:tab w:val="left" w:pos="1134"/>
          <w:tab w:val="left" w:pos="284"/>
        </w:tabs>
        <w:spacing w:line="276" w:lineRule="auto"/>
        <w:ind w:left="0" w:hanging="2"/>
        <w:rPr>
          <w:color w:val="000000"/>
          <w:szCs w:val="24"/>
        </w:rPr>
      </w:pPr>
    </w:p>
    <w:p w:rsidR="002F2AA7" w:rsidRDefault="001D3D56" w:rsidP="001D3D56">
      <w:pPr>
        <w:numPr>
          <w:ilvl w:val="0"/>
          <w:numId w:val="34"/>
        </w:numPr>
        <w:pBdr>
          <w:top w:val="nil"/>
          <w:left w:val="nil"/>
          <w:bottom w:val="nil"/>
          <w:right w:val="nil"/>
          <w:between w:val="nil"/>
        </w:pBdr>
        <w:spacing w:line="240" w:lineRule="auto"/>
        <w:ind w:left="-2" w:firstLineChars="177" w:firstLine="425"/>
        <w:rPr>
          <w:color w:val="000000"/>
          <w:szCs w:val="24"/>
        </w:rPr>
      </w:pPr>
      <w:r>
        <w:rPr>
          <w:color w:val="000000"/>
          <w:szCs w:val="24"/>
        </w:rPr>
        <w:t>Dla terenu, o którym mowa w ust. 1 ustala się, z przy uwzględnieniu innych regulacji niniejszej uchwały:</w:t>
      </w:r>
    </w:p>
    <w:p w:rsidR="002F2AA7" w:rsidRDefault="001D3D56" w:rsidP="001D3D56">
      <w:pPr>
        <w:numPr>
          <w:ilvl w:val="0"/>
          <w:numId w:val="55"/>
        </w:numPr>
        <w:pBdr>
          <w:top w:val="nil"/>
          <w:left w:val="nil"/>
          <w:bottom w:val="nil"/>
          <w:right w:val="nil"/>
          <w:between w:val="nil"/>
        </w:pBdr>
        <w:tabs>
          <w:tab w:val="left" w:pos="1276"/>
        </w:tabs>
        <w:spacing w:line="240" w:lineRule="auto"/>
        <w:ind w:leftChars="294" w:left="1133" w:hangingChars="178" w:hanging="427"/>
        <w:rPr>
          <w:color w:val="000000"/>
          <w:szCs w:val="24"/>
        </w:rPr>
      </w:pPr>
      <w:r>
        <w:rPr>
          <w:color w:val="000000"/>
          <w:szCs w:val="24"/>
        </w:rPr>
        <w:t>szerokość w liniach rozgraniczających zgodnie z rysunkiem planu miejscowego – nie mniej niż 8 m;</w:t>
      </w:r>
    </w:p>
    <w:p w:rsidR="002F2AA7" w:rsidRDefault="001D3D56" w:rsidP="001D3D56">
      <w:pPr>
        <w:numPr>
          <w:ilvl w:val="0"/>
          <w:numId w:val="55"/>
        </w:numPr>
        <w:pBdr>
          <w:top w:val="nil"/>
          <w:left w:val="nil"/>
          <w:bottom w:val="nil"/>
          <w:right w:val="nil"/>
          <w:between w:val="nil"/>
        </w:pBdr>
        <w:tabs>
          <w:tab w:val="left" w:pos="1276"/>
        </w:tabs>
        <w:spacing w:line="240" w:lineRule="auto"/>
        <w:ind w:leftChars="294" w:left="1133" w:hangingChars="178" w:hanging="427"/>
        <w:rPr>
          <w:color w:val="000000"/>
          <w:szCs w:val="24"/>
        </w:rPr>
      </w:pPr>
      <w:r>
        <w:rPr>
          <w:color w:val="000000"/>
          <w:szCs w:val="24"/>
        </w:rPr>
        <w:t>powierzchnia biologicznie czynna nie może zajmować mniej niż 0,1% powierzchni działki budowlanej.</w:t>
      </w:r>
    </w:p>
    <w:p w:rsidR="002F2AA7" w:rsidRDefault="002F2AA7">
      <w:pPr>
        <w:pBdr>
          <w:top w:val="nil"/>
          <w:left w:val="nil"/>
          <w:bottom w:val="nil"/>
          <w:right w:val="nil"/>
          <w:between w:val="nil"/>
        </w:pBdr>
        <w:spacing w:line="240" w:lineRule="auto"/>
        <w:ind w:left="0" w:hanging="2"/>
        <w:rPr>
          <w:color w:val="000000"/>
          <w:szCs w:val="24"/>
        </w:rPr>
      </w:pPr>
    </w:p>
    <w:p w:rsidR="002F2AA7" w:rsidRDefault="001D3D56">
      <w:pPr>
        <w:pBdr>
          <w:top w:val="nil"/>
          <w:left w:val="nil"/>
          <w:bottom w:val="nil"/>
          <w:right w:val="nil"/>
          <w:between w:val="nil"/>
        </w:pBdr>
        <w:tabs>
          <w:tab w:val="left" w:pos="454"/>
        </w:tabs>
        <w:spacing w:line="240" w:lineRule="auto"/>
        <w:ind w:left="0" w:hanging="2"/>
        <w:rPr>
          <w:color w:val="000000"/>
          <w:szCs w:val="24"/>
        </w:rPr>
      </w:pPr>
      <w:r>
        <w:rPr>
          <w:b/>
          <w:color w:val="000000"/>
          <w:szCs w:val="24"/>
        </w:rPr>
        <w:t>§ 17. </w:t>
      </w:r>
      <w:r>
        <w:rPr>
          <w:color w:val="000000"/>
          <w:szCs w:val="24"/>
        </w:rPr>
        <w:t xml:space="preserve">1. Dla terenu oznaczonego symbolem </w:t>
      </w:r>
      <w:r>
        <w:rPr>
          <w:b/>
          <w:color w:val="000000"/>
          <w:szCs w:val="24"/>
        </w:rPr>
        <w:t xml:space="preserve">„1R” </w:t>
      </w:r>
      <w:r>
        <w:rPr>
          <w:color w:val="000000"/>
          <w:szCs w:val="24"/>
        </w:rPr>
        <w:t xml:space="preserve">ustala się przeznaczenie podstawowe </w:t>
      </w:r>
      <w:r>
        <w:rPr>
          <w:b/>
          <w:color w:val="000000"/>
          <w:szCs w:val="24"/>
        </w:rPr>
        <w:t>dla użytkowania rolniczego.</w:t>
      </w:r>
    </w:p>
    <w:p w:rsidR="002F2AA7" w:rsidRDefault="002F2AA7">
      <w:pPr>
        <w:pBdr>
          <w:top w:val="nil"/>
          <w:left w:val="nil"/>
          <w:bottom w:val="nil"/>
          <w:right w:val="nil"/>
          <w:between w:val="nil"/>
        </w:pBdr>
        <w:tabs>
          <w:tab w:val="left" w:pos="454"/>
        </w:tabs>
        <w:spacing w:line="240" w:lineRule="auto"/>
        <w:ind w:left="0" w:hanging="2"/>
        <w:rPr>
          <w:color w:val="000000"/>
          <w:szCs w:val="24"/>
        </w:rPr>
      </w:pPr>
    </w:p>
    <w:p w:rsidR="002F2AA7" w:rsidRDefault="001D3D56" w:rsidP="001D3D56">
      <w:pPr>
        <w:numPr>
          <w:ilvl w:val="0"/>
          <w:numId w:val="35"/>
        </w:numPr>
        <w:pBdr>
          <w:top w:val="nil"/>
          <w:left w:val="nil"/>
          <w:bottom w:val="nil"/>
          <w:right w:val="nil"/>
          <w:between w:val="nil"/>
        </w:pBdr>
        <w:spacing w:line="240" w:lineRule="auto"/>
        <w:ind w:left="-2" w:firstLineChars="177" w:firstLine="425"/>
        <w:rPr>
          <w:color w:val="000000"/>
          <w:szCs w:val="24"/>
        </w:rPr>
      </w:pPr>
      <w:r>
        <w:rPr>
          <w:color w:val="000000"/>
          <w:szCs w:val="24"/>
        </w:rPr>
        <w:t>Teren „1R” występuje na obszarze planu miejscowego nr 44.</w:t>
      </w:r>
    </w:p>
    <w:p w:rsidR="002F2AA7" w:rsidRDefault="002F2AA7">
      <w:pPr>
        <w:pBdr>
          <w:top w:val="nil"/>
          <w:left w:val="nil"/>
          <w:bottom w:val="nil"/>
          <w:right w:val="nil"/>
          <w:between w:val="nil"/>
        </w:pBdr>
        <w:spacing w:line="240" w:lineRule="auto"/>
        <w:ind w:left="0" w:hanging="2"/>
        <w:rPr>
          <w:color w:val="000000"/>
          <w:szCs w:val="24"/>
        </w:rPr>
      </w:pPr>
    </w:p>
    <w:p w:rsidR="002F2AA7" w:rsidRDefault="001D3D56" w:rsidP="001D3D56">
      <w:pPr>
        <w:numPr>
          <w:ilvl w:val="0"/>
          <w:numId w:val="35"/>
        </w:numPr>
        <w:pBdr>
          <w:top w:val="nil"/>
          <w:left w:val="nil"/>
          <w:bottom w:val="nil"/>
          <w:right w:val="nil"/>
          <w:between w:val="nil"/>
        </w:pBdr>
        <w:spacing w:line="240" w:lineRule="auto"/>
        <w:ind w:left="-2" w:firstLineChars="177" w:firstLine="425"/>
        <w:rPr>
          <w:color w:val="000000"/>
          <w:szCs w:val="24"/>
        </w:rPr>
      </w:pPr>
      <w:r>
        <w:rPr>
          <w:color w:val="000000"/>
          <w:szCs w:val="24"/>
        </w:rPr>
        <w:t>Na terenie „1R” zakazuje się lokalizacji budynków oraz budowli rolniczych.</w:t>
      </w:r>
    </w:p>
    <w:p w:rsidR="002F2AA7" w:rsidRDefault="002F2AA7">
      <w:pPr>
        <w:pBdr>
          <w:top w:val="nil"/>
          <w:left w:val="nil"/>
          <w:bottom w:val="nil"/>
          <w:right w:val="nil"/>
          <w:between w:val="nil"/>
        </w:pBdr>
        <w:spacing w:line="240" w:lineRule="auto"/>
        <w:ind w:left="0" w:hanging="2"/>
        <w:rPr>
          <w:color w:val="000000"/>
          <w:szCs w:val="24"/>
        </w:rPr>
      </w:pPr>
    </w:p>
    <w:p w:rsidR="002F2AA7" w:rsidRDefault="001D3D56" w:rsidP="001D3D56">
      <w:pPr>
        <w:numPr>
          <w:ilvl w:val="0"/>
          <w:numId w:val="35"/>
        </w:numPr>
        <w:pBdr>
          <w:top w:val="nil"/>
          <w:left w:val="nil"/>
          <w:bottom w:val="nil"/>
          <w:right w:val="nil"/>
          <w:between w:val="nil"/>
        </w:pBdr>
        <w:spacing w:line="240" w:lineRule="auto"/>
        <w:ind w:left="-2" w:firstLineChars="177" w:firstLine="425"/>
        <w:rPr>
          <w:color w:val="000000"/>
          <w:szCs w:val="24"/>
        </w:rPr>
      </w:pPr>
      <w:r>
        <w:rPr>
          <w:color w:val="000000"/>
          <w:szCs w:val="24"/>
        </w:rPr>
        <w:t>Na terenie „1R” dopuszcza się zadrzewienia i zakrzewienia śródpolne, w tym o funkcji wiatrochronnej.</w:t>
      </w:r>
    </w:p>
    <w:p w:rsidR="002F2AA7" w:rsidRDefault="002F2AA7">
      <w:pPr>
        <w:pBdr>
          <w:top w:val="nil"/>
          <w:left w:val="nil"/>
          <w:bottom w:val="nil"/>
          <w:right w:val="nil"/>
          <w:between w:val="nil"/>
        </w:pBdr>
        <w:spacing w:line="240" w:lineRule="auto"/>
        <w:ind w:left="0" w:hanging="2"/>
        <w:rPr>
          <w:color w:val="000000"/>
          <w:szCs w:val="24"/>
        </w:rPr>
      </w:pPr>
    </w:p>
    <w:p w:rsidR="002F2AA7" w:rsidRDefault="001D3D56">
      <w:pPr>
        <w:keepNext/>
        <w:widowControl/>
        <w:pBdr>
          <w:top w:val="nil"/>
          <w:left w:val="nil"/>
          <w:bottom w:val="nil"/>
          <w:right w:val="nil"/>
          <w:between w:val="nil"/>
        </w:pBdr>
        <w:spacing w:line="240" w:lineRule="auto"/>
        <w:ind w:left="0" w:hanging="2"/>
        <w:jc w:val="center"/>
        <w:rPr>
          <w:b/>
          <w:color w:val="000000"/>
          <w:szCs w:val="24"/>
        </w:rPr>
      </w:pPr>
      <w:r>
        <w:rPr>
          <w:b/>
          <w:color w:val="000000"/>
          <w:szCs w:val="24"/>
        </w:rPr>
        <w:t>Dział III</w:t>
      </w:r>
      <w:r>
        <w:rPr>
          <w:b/>
          <w:color w:val="000000"/>
          <w:szCs w:val="24"/>
        </w:rPr>
        <w:br/>
        <w:t>PRZEPISY KOŃCOWE</w:t>
      </w:r>
    </w:p>
    <w:p w:rsidR="002F2AA7" w:rsidRDefault="002F2AA7">
      <w:pPr>
        <w:pBdr>
          <w:top w:val="nil"/>
          <w:left w:val="nil"/>
          <w:bottom w:val="nil"/>
          <w:right w:val="nil"/>
          <w:between w:val="nil"/>
        </w:pBdr>
        <w:spacing w:line="240" w:lineRule="auto"/>
        <w:ind w:left="0" w:hanging="2"/>
        <w:rPr>
          <w:color w:val="000000"/>
          <w:szCs w:val="24"/>
        </w:rPr>
      </w:pPr>
    </w:p>
    <w:p w:rsidR="002F2AA7" w:rsidRDefault="001D3D56">
      <w:pPr>
        <w:pBdr>
          <w:top w:val="nil"/>
          <w:left w:val="nil"/>
          <w:bottom w:val="nil"/>
          <w:right w:val="nil"/>
          <w:between w:val="nil"/>
        </w:pBdr>
        <w:tabs>
          <w:tab w:val="left" w:pos="454"/>
        </w:tabs>
        <w:spacing w:line="360" w:lineRule="auto"/>
        <w:ind w:left="0" w:hanging="2"/>
        <w:rPr>
          <w:color w:val="000000"/>
          <w:szCs w:val="24"/>
        </w:rPr>
      </w:pPr>
      <w:r>
        <w:rPr>
          <w:b/>
          <w:color w:val="000000"/>
          <w:szCs w:val="24"/>
        </w:rPr>
        <w:t>§ 18. </w:t>
      </w:r>
      <w:r>
        <w:rPr>
          <w:color w:val="000000"/>
          <w:szCs w:val="24"/>
        </w:rPr>
        <w:t>Na obszarach planu miejscowego tracą moc ustalenia miejscowego planu zagospodarowania przestrzennego gminy Sułów, przyjętego Uchwałą Nr X/61/2003 Rady Gminy Sułów z dnia 27 listopada 2003 r</w:t>
      </w:r>
      <w:r w:rsidR="00C40559">
        <w:rPr>
          <w:color w:val="000000"/>
          <w:szCs w:val="24"/>
        </w:rPr>
        <w:t>.</w:t>
      </w:r>
      <w:r>
        <w:rPr>
          <w:color w:val="000000"/>
          <w:szCs w:val="24"/>
        </w:rPr>
        <w:t xml:space="preserve"> oraz miejscowego planu zagospodarowania przestrzennego dla wybranych obszarów w gminie Sułów, przyjętego Uchwałą Nr XIV/88/2019 </w:t>
      </w:r>
      <w:r>
        <w:rPr>
          <w:color w:val="000000"/>
          <w:szCs w:val="24"/>
          <w:highlight w:val="white"/>
        </w:rPr>
        <w:t>Rady Gminy Sułów z dnia 21 listopada 2019 r.</w:t>
      </w:r>
    </w:p>
    <w:p w:rsidR="002F2AA7" w:rsidRDefault="002F2AA7">
      <w:pPr>
        <w:pBdr>
          <w:top w:val="nil"/>
          <w:left w:val="nil"/>
          <w:bottom w:val="nil"/>
          <w:right w:val="nil"/>
          <w:between w:val="nil"/>
        </w:pBdr>
        <w:spacing w:line="240" w:lineRule="auto"/>
        <w:ind w:left="0" w:hanging="2"/>
        <w:rPr>
          <w:color w:val="000000"/>
          <w:szCs w:val="24"/>
        </w:rPr>
      </w:pPr>
    </w:p>
    <w:p w:rsidR="002F2AA7" w:rsidRDefault="001D3D56">
      <w:pPr>
        <w:pBdr>
          <w:top w:val="nil"/>
          <w:left w:val="nil"/>
          <w:bottom w:val="nil"/>
          <w:right w:val="nil"/>
          <w:between w:val="nil"/>
        </w:pBdr>
        <w:tabs>
          <w:tab w:val="left" w:pos="454"/>
        </w:tabs>
        <w:spacing w:line="240" w:lineRule="auto"/>
        <w:ind w:left="0" w:hanging="2"/>
        <w:rPr>
          <w:color w:val="000000"/>
          <w:szCs w:val="24"/>
        </w:rPr>
      </w:pPr>
      <w:r>
        <w:rPr>
          <w:b/>
          <w:color w:val="000000"/>
          <w:szCs w:val="24"/>
        </w:rPr>
        <w:t>§ 19. </w:t>
      </w:r>
      <w:r>
        <w:rPr>
          <w:color w:val="000000"/>
          <w:szCs w:val="24"/>
        </w:rPr>
        <w:t>Wykonanie uchwały powierza się Wójtowi Gminy Sułów.</w:t>
      </w:r>
    </w:p>
    <w:p w:rsidR="002F2AA7" w:rsidRDefault="002F2AA7">
      <w:pPr>
        <w:pBdr>
          <w:top w:val="nil"/>
          <w:left w:val="nil"/>
          <w:bottom w:val="nil"/>
          <w:right w:val="nil"/>
          <w:between w:val="nil"/>
        </w:pBdr>
        <w:tabs>
          <w:tab w:val="left" w:pos="454"/>
          <w:tab w:val="left" w:pos="1134"/>
        </w:tabs>
        <w:spacing w:line="240" w:lineRule="auto"/>
        <w:ind w:left="0" w:hanging="2"/>
        <w:rPr>
          <w:color w:val="000000"/>
          <w:szCs w:val="24"/>
        </w:rPr>
      </w:pPr>
    </w:p>
    <w:p w:rsidR="002F2AA7" w:rsidRDefault="001D3D56" w:rsidP="0061445D">
      <w:pPr>
        <w:pBdr>
          <w:top w:val="nil"/>
          <w:left w:val="nil"/>
          <w:bottom w:val="nil"/>
          <w:right w:val="nil"/>
          <w:between w:val="nil"/>
        </w:pBdr>
        <w:tabs>
          <w:tab w:val="left" w:pos="454"/>
        </w:tabs>
        <w:spacing w:line="240" w:lineRule="auto"/>
        <w:ind w:left="-2" w:firstLineChars="0" w:firstLine="0"/>
        <w:rPr>
          <w:color w:val="000000"/>
          <w:szCs w:val="24"/>
        </w:rPr>
      </w:pPr>
      <w:r>
        <w:rPr>
          <w:b/>
          <w:color w:val="000000"/>
          <w:szCs w:val="24"/>
        </w:rPr>
        <w:t>§ 20. </w:t>
      </w:r>
      <w:r>
        <w:rPr>
          <w:color w:val="000000"/>
          <w:szCs w:val="24"/>
        </w:rPr>
        <w:t>Uchwała wchodzi w życie po upływie 14 dni od dnia ogłoszenia w Dzienniku Urzędowym Województwa Lubelskiego.</w:t>
      </w:r>
    </w:p>
    <w:sectPr w:rsidR="002F2AA7">
      <w:headerReference w:type="even" r:id="rId9"/>
      <w:headerReference w:type="default" r:id="rId10"/>
      <w:footerReference w:type="even" r:id="rId11"/>
      <w:footerReference w:type="default" r:id="rId12"/>
      <w:headerReference w:type="first" r:id="rId13"/>
      <w:footerReference w:type="first" r:id="rId14"/>
      <w:pgSz w:w="11906" w:h="16838"/>
      <w:pgMar w:top="1134" w:right="1134" w:bottom="851" w:left="1134" w:header="709" w:footer="510" w:gutter="0"/>
      <w:pgNumType w:start="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77F2F" w:rsidRDefault="00977F2F">
      <w:pPr>
        <w:spacing w:line="240" w:lineRule="auto"/>
        <w:ind w:left="0" w:hanging="2"/>
      </w:pPr>
      <w:r>
        <w:separator/>
      </w:r>
    </w:p>
  </w:endnote>
  <w:endnote w:type="continuationSeparator" w:id="0">
    <w:p w:rsidR="00977F2F" w:rsidRDefault="00977F2F">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Georgia">
    <w:panose1 w:val="020405020504050203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NSimSun">
    <w:panose1 w:val="02010609030101010101"/>
    <w:charset w:val="86"/>
    <w:family w:val="modern"/>
    <w:pitch w:val="fixed"/>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73BD" w:rsidRDefault="004C73BD" w:rsidP="002335D0">
    <w:pPr>
      <w:pStyle w:val="Stopka"/>
      <w:ind w:left="0" w:hanging="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73BD" w:rsidRDefault="004C73BD">
    <w:pPr>
      <w:pBdr>
        <w:top w:val="nil"/>
        <w:left w:val="nil"/>
        <w:bottom w:val="nil"/>
        <w:right w:val="nil"/>
        <w:between w:val="nil"/>
      </w:pBdr>
      <w:spacing w:line="240" w:lineRule="auto"/>
      <w:ind w:left="0" w:hanging="2"/>
      <w:jc w:val="right"/>
      <w:rPr>
        <w:color w:val="000000"/>
        <w:sz w:val="20"/>
      </w:rPr>
    </w:pPr>
  </w:p>
  <w:p w:rsidR="004C73BD" w:rsidRDefault="004C73BD">
    <w:pPr>
      <w:pBdr>
        <w:top w:val="nil"/>
        <w:left w:val="nil"/>
        <w:bottom w:val="nil"/>
        <w:right w:val="nil"/>
        <w:between w:val="nil"/>
      </w:pBdr>
      <w:spacing w:line="240" w:lineRule="auto"/>
      <w:ind w:left="0" w:hanging="2"/>
      <w:jc w:val="right"/>
      <w:rPr>
        <w:color w:val="000000"/>
        <w:sz w:val="20"/>
      </w:rPr>
    </w:pPr>
    <w:r>
      <w:rPr>
        <w:color w:val="000000"/>
        <w:sz w:val="20"/>
      </w:rPr>
      <w:t xml:space="preserve">B.U. Plan Projekt. Projekt mpzp dla fragmentów obrębów. </w:t>
    </w:r>
    <w:r w:rsidR="008D0FA8">
      <w:rPr>
        <w:color w:val="000000"/>
        <w:sz w:val="20"/>
      </w:rPr>
      <w:t>Sierpień</w:t>
    </w:r>
    <w:r>
      <w:rPr>
        <w:color w:val="000000"/>
        <w:sz w:val="20"/>
      </w:rPr>
      <w:t xml:space="preserve"> 2022 r.</w:t>
    </w:r>
  </w:p>
  <w:p w:rsidR="004C73BD" w:rsidRDefault="004C73BD">
    <w:pPr>
      <w:pBdr>
        <w:top w:val="nil"/>
        <w:left w:val="nil"/>
        <w:bottom w:val="nil"/>
        <w:right w:val="nil"/>
        <w:between w:val="nil"/>
      </w:pBdr>
      <w:spacing w:line="240" w:lineRule="auto"/>
      <w:ind w:left="0" w:hanging="2"/>
      <w:jc w:val="right"/>
      <w:rPr>
        <w:color w:val="000000"/>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73BD" w:rsidRDefault="004C73BD" w:rsidP="002335D0">
    <w:pPr>
      <w:pStyle w:val="Stopka"/>
      <w:ind w:left="0" w:hanging="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77F2F" w:rsidRDefault="00977F2F">
      <w:pPr>
        <w:spacing w:line="240" w:lineRule="auto"/>
        <w:ind w:left="0" w:hanging="2"/>
      </w:pPr>
      <w:r>
        <w:separator/>
      </w:r>
    </w:p>
  </w:footnote>
  <w:footnote w:type="continuationSeparator" w:id="0">
    <w:p w:rsidR="00977F2F" w:rsidRDefault="00977F2F">
      <w:pPr>
        <w:spacing w:line="240" w:lineRule="auto"/>
        <w:ind w:left="0" w:hanging="2"/>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73BD" w:rsidRDefault="004C73BD" w:rsidP="002335D0">
    <w:pPr>
      <w:pStyle w:val="Nagwek"/>
      <w:ind w:left="0" w:hanging="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73BD" w:rsidRDefault="004C73BD">
    <w:pPr>
      <w:pBdr>
        <w:top w:val="nil"/>
        <w:left w:val="nil"/>
        <w:bottom w:val="nil"/>
        <w:right w:val="nil"/>
        <w:between w:val="nil"/>
      </w:pBdr>
      <w:spacing w:line="240" w:lineRule="auto"/>
      <w:ind w:left="0" w:hanging="2"/>
      <w:jc w:val="center"/>
      <w:rPr>
        <w:color w:val="000000"/>
        <w:szCs w:val="24"/>
      </w:rPr>
    </w:pPr>
    <w:r>
      <w:rPr>
        <w:color w:val="000000"/>
        <w:szCs w:val="24"/>
      </w:rPr>
      <w:fldChar w:fldCharType="begin"/>
    </w:r>
    <w:r>
      <w:rPr>
        <w:color w:val="000000"/>
        <w:szCs w:val="24"/>
      </w:rPr>
      <w:instrText>PAGE</w:instrText>
    </w:r>
    <w:r>
      <w:rPr>
        <w:color w:val="000000"/>
        <w:szCs w:val="24"/>
      </w:rPr>
      <w:fldChar w:fldCharType="separate"/>
    </w:r>
    <w:r w:rsidR="000C41F0">
      <w:rPr>
        <w:noProof/>
        <w:color w:val="000000"/>
        <w:szCs w:val="24"/>
      </w:rPr>
      <w:t>6</w:t>
    </w:r>
    <w:r>
      <w:rPr>
        <w:color w:val="000000"/>
        <w:szCs w:val="24"/>
      </w:rPr>
      <w:fldChar w:fldCharType="end"/>
    </w:r>
  </w:p>
  <w:p w:rsidR="004C73BD" w:rsidRDefault="004C73BD">
    <w:pPr>
      <w:pBdr>
        <w:top w:val="nil"/>
        <w:left w:val="nil"/>
        <w:bottom w:val="nil"/>
        <w:right w:val="nil"/>
        <w:between w:val="nil"/>
      </w:pBdr>
      <w:spacing w:line="240" w:lineRule="auto"/>
      <w:ind w:left="0" w:hanging="2"/>
      <w:rPr>
        <w:color w:val="000000"/>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73BD" w:rsidRDefault="004C73BD">
    <w:pPr>
      <w:pBdr>
        <w:top w:val="nil"/>
        <w:left w:val="nil"/>
        <w:bottom w:val="nil"/>
        <w:right w:val="nil"/>
        <w:between w:val="nil"/>
      </w:pBdr>
      <w:spacing w:line="240" w:lineRule="auto"/>
      <w:ind w:left="0" w:hanging="2"/>
      <w:jc w:val="center"/>
      <w:rPr>
        <w:color w:val="000000"/>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A230F9"/>
    <w:multiLevelType w:val="multilevel"/>
    <w:tmpl w:val="16926730"/>
    <w:lvl w:ilvl="0">
      <w:start w:val="1"/>
      <w:numFmt w:val="decimal"/>
      <w:pStyle w:val="kkk3"/>
      <w:lvlText w:val="%1)"/>
      <w:lvlJc w:val="left"/>
      <w:pPr>
        <w:ind w:left="1211" w:hanging="360"/>
      </w:pPr>
      <w:rPr>
        <w:b w:val="0"/>
        <w:i w:val="0"/>
        <w:vertAlign w:val="baseline"/>
      </w:rPr>
    </w:lvl>
    <w:lvl w:ilvl="1">
      <w:start w:val="1"/>
      <w:numFmt w:val="lowerLetter"/>
      <w:lvlText w:val="%2."/>
      <w:lvlJc w:val="left"/>
      <w:pPr>
        <w:ind w:left="1931" w:hanging="360"/>
      </w:pPr>
      <w:rPr>
        <w:vertAlign w:val="baseline"/>
      </w:rPr>
    </w:lvl>
    <w:lvl w:ilvl="2">
      <w:start w:val="1"/>
      <w:numFmt w:val="lowerRoman"/>
      <w:lvlText w:val="%3."/>
      <w:lvlJc w:val="right"/>
      <w:pPr>
        <w:ind w:left="2651" w:hanging="180"/>
      </w:pPr>
      <w:rPr>
        <w:vertAlign w:val="baseline"/>
      </w:rPr>
    </w:lvl>
    <w:lvl w:ilvl="3">
      <w:start w:val="1"/>
      <w:numFmt w:val="decimal"/>
      <w:lvlText w:val="%4."/>
      <w:lvlJc w:val="left"/>
      <w:pPr>
        <w:ind w:left="3371" w:hanging="360"/>
      </w:pPr>
      <w:rPr>
        <w:vertAlign w:val="baseline"/>
      </w:rPr>
    </w:lvl>
    <w:lvl w:ilvl="4">
      <w:start w:val="1"/>
      <w:numFmt w:val="lowerLetter"/>
      <w:lvlText w:val="%5."/>
      <w:lvlJc w:val="left"/>
      <w:pPr>
        <w:ind w:left="4091" w:hanging="360"/>
      </w:pPr>
      <w:rPr>
        <w:vertAlign w:val="baseline"/>
      </w:rPr>
    </w:lvl>
    <w:lvl w:ilvl="5">
      <w:start w:val="1"/>
      <w:numFmt w:val="lowerRoman"/>
      <w:lvlText w:val="%6."/>
      <w:lvlJc w:val="right"/>
      <w:pPr>
        <w:ind w:left="4811" w:hanging="180"/>
      </w:pPr>
      <w:rPr>
        <w:vertAlign w:val="baseline"/>
      </w:rPr>
    </w:lvl>
    <w:lvl w:ilvl="6">
      <w:start w:val="1"/>
      <w:numFmt w:val="decimal"/>
      <w:lvlText w:val="%7."/>
      <w:lvlJc w:val="left"/>
      <w:pPr>
        <w:ind w:left="5531" w:hanging="360"/>
      </w:pPr>
      <w:rPr>
        <w:vertAlign w:val="baseline"/>
      </w:rPr>
    </w:lvl>
    <w:lvl w:ilvl="7">
      <w:start w:val="1"/>
      <w:numFmt w:val="lowerLetter"/>
      <w:lvlText w:val="%8."/>
      <w:lvlJc w:val="left"/>
      <w:pPr>
        <w:ind w:left="6251" w:hanging="360"/>
      </w:pPr>
      <w:rPr>
        <w:vertAlign w:val="baseline"/>
      </w:rPr>
    </w:lvl>
    <w:lvl w:ilvl="8">
      <w:start w:val="1"/>
      <w:numFmt w:val="lowerRoman"/>
      <w:lvlText w:val="%9."/>
      <w:lvlJc w:val="right"/>
      <w:pPr>
        <w:ind w:left="6971" w:hanging="180"/>
      </w:pPr>
      <w:rPr>
        <w:vertAlign w:val="baseline"/>
      </w:rPr>
    </w:lvl>
  </w:abstractNum>
  <w:abstractNum w:abstractNumId="1" w15:restartNumberingAfterBreak="0">
    <w:nsid w:val="05F07D1F"/>
    <w:multiLevelType w:val="multilevel"/>
    <w:tmpl w:val="CC0EE2F4"/>
    <w:lvl w:ilvl="0">
      <w:start w:val="2"/>
      <w:numFmt w:val="decimal"/>
      <w:lvlText w:val="%1."/>
      <w:lvlJc w:val="left"/>
      <w:pPr>
        <w:ind w:left="0" w:firstLine="510"/>
      </w:pPr>
      <w:rPr>
        <w:color w:val="000000"/>
        <w:sz w:val="24"/>
        <w:szCs w:val="24"/>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 w15:restartNumberingAfterBreak="0">
    <w:nsid w:val="09DA2EFF"/>
    <w:multiLevelType w:val="multilevel"/>
    <w:tmpl w:val="68480F80"/>
    <w:lvl w:ilvl="0">
      <w:start w:val="1"/>
      <w:numFmt w:val="decimal"/>
      <w:lvlText w:val="%1)"/>
      <w:lvlJc w:val="left"/>
      <w:pPr>
        <w:ind w:left="1211" w:hanging="360"/>
      </w:pPr>
      <w:rPr>
        <w:b w:val="0"/>
        <w:sz w:val="24"/>
        <w:szCs w:val="24"/>
        <w:vertAlign w:val="baseline"/>
      </w:rPr>
    </w:lvl>
    <w:lvl w:ilvl="1">
      <w:start w:val="1"/>
      <w:numFmt w:val="lowerLetter"/>
      <w:lvlText w:val="%2."/>
      <w:lvlJc w:val="left"/>
      <w:pPr>
        <w:ind w:left="1931" w:hanging="360"/>
      </w:pPr>
      <w:rPr>
        <w:vertAlign w:val="baseline"/>
      </w:rPr>
    </w:lvl>
    <w:lvl w:ilvl="2">
      <w:start w:val="1"/>
      <w:numFmt w:val="lowerRoman"/>
      <w:lvlText w:val="%3."/>
      <w:lvlJc w:val="right"/>
      <w:pPr>
        <w:ind w:left="2651" w:hanging="180"/>
      </w:pPr>
      <w:rPr>
        <w:vertAlign w:val="baseline"/>
      </w:rPr>
    </w:lvl>
    <w:lvl w:ilvl="3">
      <w:start w:val="1"/>
      <w:numFmt w:val="decimal"/>
      <w:lvlText w:val="%4."/>
      <w:lvlJc w:val="left"/>
      <w:pPr>
        <w:ind w:left="3371" w:hanging="360"/>
      </w:pPr>
      <w:rPr>
        <w:vertAlign w:val="baseline"/>
      </w:rPr>
    </w:lvl>
    <w:lvl w:ilvl="4">
      <w:start w:val="1"/>
      <w:numFmt w:val="lowerLetter"/>
      <w:lvlText w:val="%5."/>
      <w:lvlJc w:val="left"/>
      <w:pPr>
        <w:ind w:left="4091" w:hanging="360"/>
      </w:pPr>
      <w:rPr>
        <w:vertAlign w:val="baseline"/>
      </w:rPr>
    </w:lvl>
    <w:lvl w:ilvl="5">
      <w:start w:val="1"/>
      <w:numFmt w:val="lowerRoman"/>
      <w:lvlText w:val="%6."/>
      <w:lvlJc w:val="right"/>
      <w:pPr>
        <w:ind w:left="4811" w:hanging="180"/>
      </w:pPr>
      <w:rPr>
        <w:vertAlign w:val="baseline"/>
      </w:rPr>
    </w:lvl>
    <w:lvl w:ilvl="6">
      <w:start w:val="1"/>
      <w:numFmt w:val="decimal"/>
      <w:lvlText w:val="%7."/>
      <w:lvlJc w:val="left"/>
      <w:pPr>
        <w:ind w:left="5531" w:hanging="360"/>
      </w:pPr>
      <w:rPr>
        <w:vertAlign w:val="baseline"/>
      </w:rPr>
    </w:lvl>
    <w:lvl w:ilvl="7">
      <w:start w:val="1"/>
      <w:numFmt w:val="lowerLetter"/>
      <w:lvlText w:val="%8."/>
      <w:lvlJc w:val="left"/>
      <w:pPr>
        <w:ind w:left="6251" w:hanging="360"/>
      </w:pPr>
      <w:rPr>
        <w:vertAlign w:val="baseline"/>
      </w:rPr>
    </w:lvl>
    <w:lvl w:ilvl="8">
      <w:start w:val="1"/>
      <w:numFmt w:val="lowerRoman"/>
      <w:lvlText w:val="%9."/>
      <w:lvlJc w:val="right"/>
      <w:pPr>
        <w:ind w:left="6971" w:hanging="180"/>
      </w:pPr>
      <w:rPr>
        <w:vertAlign w:val="baseline"/>
      </w:rPr>
    </w:lvl>
  </w:abstractNum>
  <w:abstractNum w:abstractNumId="3" w15:restartNumberingAfterBreak="0">
    <w:nsid w:val="0B281F04"/>
    <w:multiLevelType w:val="multilevel"/>
    <w:tmpl w:val="2856B348"/>
    <w:lvl w:ilvl="0">
      <w:start w:val="2"/>
      <w:numFmt w:val="decimal"/>
      <w:lvlText w:val="%1."/>
      <w:lvlJc w:val="left"/>
      <w:pPr>
        <w:ind w:left="0" w:firstLine="510"/>
      </w:pPr>
      <w:rPr>
        <w:sz w:val="24"/>
        <w:szCs w:val="24"/>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 w15:restartNumberingAfterBreak="0">
    <w:nsid w:val="0E0752EE"/>
    <w:multiLevelType w:val="multilevel"/>
    <w:tmpl w:val="51CEC1EA"/>
    <w:lvl w:ilvl="0">
      <w:start w:val="1"/>
      <w:numFmt w:val="lowerLetter"/>
      <w:lvlText w:val="%1)"/>
      <w:lvlJc w:val="left"/>
      <w:pPr>
        <w:ind w:left="1419" w:hanging="227"/>
      </w:pPr>
      <w:rPr>
        <w:sz w:val="24"/>
        <w:szCs w:val="24"/>
        <w:vertAlign w:val="baseline"/>
      </w:rPr>
    </w:lvl>
    <w:lvl w:ilvl="1">
      <w:start w:val="1"/>
      <w:numFmt w:val="lowerLetter"/>
      <w:lvlText w:val="%2."/>
      <w:lvlJc w:val="left"/>
      <w:pPr>
        <w:ind w:left="1498" w:hanging="360"/>
      </w:pPr>
      <w:rPr>
        <w:vertAlign w:val="baseline"/>
      </w:rPr>
    </w:lvl>
    <w:lvl w:ilvl="2">
      <w:start w:val="1"/>
      <w:numFmt w:val="lowerRoman"/>
      <w:lvlText w:val="%3."/>
      <w:lvlJc w:val="right"/>
      <w:pPr>
        <w:ind w:left="2218" w:hanging="180"/>
      </w:pPr>
      <w:rPr>
        <w:vertAlign w:val="baseline"/>
      </w:rPr>
    </w:lvl>
    <w:lvl w:ilvl="3">
      <w:start w:val="1"/>
      <w:numFmt w:val="decimal"/>
      <w:lvlText w:val="%4."/>
      <w:lvlJc w:val="left"/>
      <w:pPr>
        <w:ind w:left="2938" w:hanging="360"/>
      </w:pPr>
      <w:rPr>
        <w:vertAlign w:val="baseline"/>
      </w:rPr>
    </w:lvl>
    <w:lvl w:ilvl="4">
      <w:start w:val="1"/>
      <w:numFmt w:val="lowerLetter"/>
      <w:lvlText w:val="%5."/>
      <w:lvlJc w:val="left"/>
      <w:pPr>
        <w:ind w:left="3658" w:hanging="360"/>
      </w:pPr>
      <w:rPr>
        <w:vertAlign w:val="baseline"/>
      </w:rPr>
    </w:lvl>
    <w:lvl w:ilvl="5">
      <w:start w:val="1"/>
      <w:numFmt w:val="lowerRoman"/>
      <w:lvlText w:val="%6."/>
      <w:lvlJc w:val="right"/>
      <w:pPr>
        <w:ind w:left="4378" w:hanging="180"/>
      </w:pPr>
      <w:rPr>
        <w:vertAlign w:val="baseline"/>
      </w:rPr>
    </w:lvl>
    <w:lvl w:ilvl="6">
      <w:start w:val="1"/>
      <w:numFmt w:val="decimal"/>
      <w:lvlText w:val="%7."/>
      <w:lvlJc w:val="left"/>
      <w:pPr>
        <w:ind w:left="5098" w:hanging="360"/>
      </w:pPr>
      <w:rPr>
        <w:vertAlign w:val="baseline"/>
      </w:rPr>
    </w:lvl>
    <w:lvl w:ilvl="7">
      <w:start w:val="1"/>
      <w:numFmt w:val="lowerLetter"/>
      <w:lvlText w:val="%8."/>
      <w:lvlJc w:val="left"/>
      <w:pPr>
        <w:ind w:left="5818" w:hanging="360"/>
      </w:pPr>
      <w:rPr>
        <w:vertAlign w:val="baseline"/>
      </w:rPr>
    </w:lvl>
    <w:lvl w:ilvl="8">
      <w:start w:val="1"/>
      <w:numFmt w:val="lowerRoman"/>
      <w:lvlText w:val="%9."/>
      <w:lvlJc w:val="right"/>
      <w:pPr>
        <w:ind w:left="6538" w:hanging="180"/>
      </w:pPr>
      <w:rPr>
        <w:vertAlign w:val="baseline"/>
      </w:rPr>
    </w:lvl>
  </w:abstractNum>
  <w:abstractNum w:abstractNumId="5" w15:restartNumberingAfterBreak="0">
    <w:nsid w:val="0ED36483"/>
    <w:multiLevelType w:val="multilevel"/>
    <w:tmpl w:val="7F7E9A1C"/>
    <w:lvl w:ilvl="0">
      <w:start w:val="1"/>
      <w:numFmt w:val="decimal"/>
      <w:lvlText w:val="%1)"/>
      <w:lvlJc w:val="left"/>
      <w:pPr>
        <w:ind w:left="1211" w:hanging="360"/>
      </w:pPr>
      <w:rPr>
        <w:b w:val="0"/>
        <w:sz w:val="24"/>
        <w:szCs w:val="24"/>
        <w:vertAlign w:val="baseline"/>
      </w:rPr>
    </w:lvl>
    <w:lvl w:ilvl="1">
      <w:start w:val="1"/>
      <w:numFmt w:val="lowerLetter"/>
      <w:lvlText w:val="%2."/>
      <w:lvlJc w:val="left"/>
      <w:pPr>
        <w:ind w:left="1931" w:hanging="360"/>
      </w:pPr>
      <w:rPr>
        <w:vertAlign w:val="baseline"/>
      </w:rPr>
    </w:lvl>
    <w:lvl w:ilvl="2">
      <w:start w:val="1"/>
      <w:numFmt w:val="lowerRoman"/>
      <w:lvlText w:val="%3."/>
      <w:lvlJc w:val="right"/>
      <w:pPr>
        <w:ind w:left="2651" w:hanging="180"/>
      </w:pPr>
      <w:rPr>
        <w:vertAlign w:val="baseline"/>
      </w:rPr>
    </w:lvl>
    <w:lvl w:ilvl="3">
      <w:start w:val="1"/>
      <w:numFmt w:val="decimal"/>
      <w:lvlText w:val="%4."/>
      <w:lvlJc w:val="left"/>
      <w:pPr>
        <w:ind w:left="3371" w:hanging="360"/>
      </w:pPr>
      <w:rPr>
        <w:vertAlign w:val="baseline"/>
      </w:rPr>
    </w:lvl>
    <w:lvl w:ilvl="4">
      <w:start w:val="1"/>
      <w:numFmt w:val="lowerLetter"/>
      <w:lvlText w:val="%5."/>
      <w:lvlJc w:val="left"/>
      <w:pPr>
        <w:ind w:left="4091" w:hanging="360"/>
      </w:pPr>
      <w:rPr>
        <w:vertAlign w:val="baseline"/>
      </w:rPr>
    </w:lvl>
    <w:lvl w:ilvl="5">
      <w:start w:val="1"/>
      <w:numFmt w:val="lowerRoman"/>
      <w:lvlText w:val="%6."/>
      <w:lvlJc w:val="right"/>
      <w:pPr>
        <w:ind w:left="4811" w:hanging="180"/>
      </w:pPr>
      <w:rPr>
        <w:vertAlign w:val="baseline"/>
      </w:rPr>
    </w:lvl>
    <w:lvl w:ilvl="6">
      <w:start w:val="1"/>
      <w:numFmt w:val="decimal"/>
      <w:lvlText w:val="%7."/>
      <w:lvlJc w:val="left"/>
      <w:pPr>
        <w:ind w:left="5531" w:hanging="360"/>
      </w:pPr>
      <w:rPr>
        <w:vertAlign w:val="baseline"/>
      </w:rPr>
    </w:lvl>
    <w:lvl w:ilvl="7">
      <w:start w:val="1"/>
      <w:numFmt w:val="lowerLetter"/>
      <w:lvlText w:val="%8."/>
      <w:lvlJc w:val="left"/>
      <w:pPr>
        <w:ind w:left="6251" w:hanging="360"/>
      </w:pPr>
      <w:rPr>
        <w:vertAlign w:val="baseline"/>
      </w:rPr>
    </w:lvl>
    <w:lvl w:ilvl="8">
      <w:start w:val="1"/>
      <w:numFmt w:val="lowerRoman"/>
      <w:lvlText w:val="%9."/>
      <w:lvlJc w:val="right"/>
      <w:pPr>
        <w:ind w:left="6971" w:hanging="180"/>
      </w:pPr>
      <w:rPr>
        <w:vertAlign w:val="baseline"/>
      </w:rPr>
    </w:lvl>
  </w:abstractNum>
  <w:abstractNum w:abstractNumId="6" w15:restartNumberingAfterBreak="0">
    <w:nsid w:val="0F9B6FB2"/>
    <w:multiLevelType w:val="multilevel"/>
    <w:tmpl w:val="C4E080D0"/>
    <w:lvl w:ilvl="0">
      <w:start w:val="1"/>
      <w:numFmt w:val="decimal"/>
      <w:pStyle w:val="USTPRUDNA"/>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7" w15:restartNumberingAfterBreak="0">
    <w:nsid w:val="10067973"/>
    <w:multiLevelType w:val="hybridMultilevel"/>
    <w:tmpl w:val="4BF2D3C4"/>
    <w:lvl w:ilvl="0" w:tplc="7D12B3F4">
      <w:start w:val="3"/>
      <w:numFmt w:val="decimal"/>
      <w:lvlText w:val="%1."/>
      <w:lvlJc w:val="left"/>
      <w:pPr>
        <w:ind w:left="870" w:hanging="360"/>
      </w:pPr>
      <w:rPr>
        <w:rFonts w:hint="default"/>
      </w:rPr>
    </w:lvl>
    <w:lvl w:ilvl="1" w:tplc="04150019" w:tentative="1">
      <w:start w:val="1"/>
      <w:numFmt w:val="lowerLetter"/>
      <w:lvlText w:val="%2."/>
      <w:lvlJc w:val="left"/>
      <w:pPr>
        <w:ind w:left="1590" w:hanging="360"/>
      </w:pPr>
    </w:lvl>
    <w:lvl w:ilvl="2" w:tplc="0415001B" w:tentative="1">
      <w:start w:val="1"/>
      <w:numFmt w:val="lowerRoman"/>
      <w:lvlText w:val="%3."/>
      <w:lvlJc w:val="right"/>
      <w:pPr>
        <w:ind w:left="2310" w:hanging="180"/>
      </w:pPr>
    </w:lvl>
    <w:lvl w:ilvl="3" w:tplc="0415000F" w:tentative="1">
      <w:start w:val="1"/>
      <w:numFmt w:val="decimal"/>
      <w:lvlText w:val="%4."/>
      <w:lvlJc w:val="left"/>
      <w:pPr>
        <w:ind w:left="3030" w:hanging="360"/>
      </w:pPr>
    </w:lvl>
    <w:lvl w:ilvl="4" w:tplc="04150019" w:tentative="1">
      <w:start w:val="1"/>
      <w:numFmt w:val="lowerLetter"/>
      <w:lvlText w:val="%5."/>
      <w:lvlJc w:val="left"/>
      <w:pPr>
        <w:ind w:left="3750" w:hanging="360"/>
      </w:pPr>
    </w:lvl>
    <w:lvl w:ilvl="5" w:tplc="0415001B" w:tentative="1">
      <w:start w:val="1"/>
      <w:numFmt w:val="lowerRoman"/>
      <w:lvlText w:val="%6."/>
      <w:lvlJc w:val="right"/>
      <w:pPr>
        <w:ind w:left="4470" w:hanging="180"/>
      </w:pPr>
    </w:lvl>
    <w:lvl w:ilvl="6" w:tplc="0415000F" w:tentative="1">
      <w:start w:val="1"/>
      <w:numFmt w:val="decimal"/>
      <w:lvlText w:val="%7."/>
      <w:lvlJc w:val="left"/>
      <w:pPr>
        <w:ind w:left="5190" w:hanging="360"/>
      </w:pPr>
    </w:lvl>
    <w:lvl w:ilvl="7" w:tplc="04150019" w:tentative="1">
      <w:start w:val="1"/>
      <w:numFmt w:val="lowerLetter"/>
      <w:lvlText w:val="%8."/>
      <w:lvlJc w:val="left"/>
      <w:pPr>
        <w:ind w:left="5910" w:hanging="360"/>
      </w:pPr>
    </w:lvl>
    <w:lvl w:ilvl="8" w:tplc="0415001B" w:tentative="1">
      <w:start w:val="1"/>
      <w:numFmt w:val="lowerRoman"/>
      <w:lvlText w:val="%9."/>
      <w:lvlJc w:val="right"/>
      <w:pPr>
        <w:ind w:left="6630" w:hanging="180"/>
      </w:pPr>
    </w:lvl>
  </w:abstractNum>
  <w:abstractNum w:abstractNumId="8" w15:restartNumberingAfterBreak="0">
    <w:nsid w:val="11F63151"/>
    <w:multiLevelType w:val="multilevel"/>
    <w:tmpl w:val="79A04C76"/>
    <w:lvl w:ilvl="0">
      <w:start w:val="1"/>
      <w:numFmt w:val="decimal"/>
      <w:lvlText w:val="%1)"/>
      <w:lvlJc w:val="left"/>
      <w:pPr>
        <w:ind w:left="1211" w:hanging="360"/>
      </w:pPr>
      <w:rPr>
        <w:b w:val="0"/>
        <w:sz w:val="24"/>
        <w:szCs w:val="24"/>
        <w:vertAlign w:val="baseline"/>
      </w:rPr>
    </w:lvl>
    <w:lvl w:ilvl="1">
      <w:start w:val="1"/>
      <w:numFmt w:val="lowerLetter"/>
      <w:lvlText w:val="%2."/>
      <w:lvlJc w:val="left"/>
      <w:pPr>
        <w:ind w:left="1931" w:hanging="360"/>
      </w:pPr>
      <w:rPr>
        <w:vertAlign w:val="baseline"/>
      </w:rPr>
    </w:lvl>
    <w:lvl w:ilvl="2">
      <w:start w:val="1"/>
      <w:numFmt w:val="lowerRoman"/>
      <w:lvlText w:val="%3."/>
      <w:lvlJc w:val="right"/>
      <w:pPr>
        <w:ind w:left="2651" w:hanging="180"/>
      </w:pPr>
      <w:rPr>
        <w:vertAlign w:val="baseline"/>
      </w:rPr>
    </w:lvl>
    <w:lvl w:ilvl="3">
      <w:start w:val="1"/>
      <w:numFmt w:val="decimal"/>
      <w:lvlText w:val="%4."/>
      <w:lvlJc w:val="left"/>
      <w:pPr>
        <w:ind w:left="3371" w:hanging="360"/>
      </w:pPr>
      <w:rPr>
        <w:vertAlign w:val="baseline"/>
      </w:rPr>
    </w:lvl>
    <w:lvl w:ilvl="4">
      <w:start w:val="1"/>
      <w:numFmt w:val="lowerLetter"/>
      <w:lvlText w:val="%5."/>
      <w:lvlJc w:val="left"/>
      <w:pPr>
        <w:ind w:left="4091" w:hanging="360"/>
      </w:pPr>
      <w:rPr>
        <w:vertAlign w:val="baseline"/>
      </w:rPr>
    </w:lvl>
    <w:lvl w:ilvl="5">
      <w:start w:val="1"/>
      <w:numFmt w:val="lowerRoman"/>
      <w:lvlText w:val="%6."/>
      <w:lvlJc w:val="right"/>
      <w:pPr>
        <w:ind w:left="4811" w:hanging="180"/>
      </w:pPr>
      <w:rPr>
        <w:vertAlign w:val="baseline"/>
      </w:rPr>
    </w:lvl>
    <w:lvl w:ilvl="6">
      <w:start w:val="1"/>
      <w:numFmt w:val="decimal"/>
      <w:lvlText w:val="%7."/>
      <w:lvlJc w:val="left"/>
      <w:pPr>
        <w:ind w:left="5531" w:hanging="360"/>
      </w:pPr>
      <w:rPr>
        <w:vertAlign w:val="baseline"/>
      </w:rPr>
    </w:lvl>
    <w:lvl w:ilvl="7">
      <w:start w:val="1"/>
      <w:numFmt w:val="lowerLetter"/>
      <w:lvlText w:val="%8."/>
      <w:lvlJc w:val="left"/>
      <w:pPr>
        <w:ind w:left="6251" w:hanging="360"/>
      </w:pPr>
      <w:rPr>
        <w:vertAlign w:val="baseline"/>
      </w:rPr>
    </w:lvl>
    <w:lvl w:ilvl="8">
      <w:start w:val="1"/>
      <w:numFmt w:val="lowerRoman"/>
      <w:lvlText w:val="%9."/>
      <w:lvlJc w:val="right"/>
      <w:pPr>
        <w:ind w:left="6971" w:hanging="180"/>
      </w:pPr>
      <w:rPr>
        <w:vertAlign w:val="baseline"/>
      </w:rPr>
    </w:lvl>
  </w:abstractNum>
  <w:abstractNum w:abstractNumId="9" w15:restartNumberingAfterBreak="0">
    <w:nsid w:val="171F2A62"/>
    <w:multiLevelType w:val="multilevel"/>
    <w:tmpl w:val="546AF44E"/>
    <w:lvl w:ilvl="0">
      <w:start w:val="1"/>
      <w:numFmt w:val="decimal"/>
      <w:pStyle w:val="XXXPUNKTXXX"/>
      <w:lvlText w:val="%1)"/>
      <w:lvlJc w:val="left"/>
      <w:pPr>
        <w:ind w:left="1211" w:hanging="360"/>
      </w:pPr>
      <w:rPr>
        <w:b w:val="0"/>
        <w:sz w:val="24"/>
        <w:szCs w:val="24"/>
        <w:vertAlign w:val="baseline"/>
      </w:rPr>
    </w:lvl>
    <w:lvl w:ilvl="1">
      <w:start w:val="1"/>
      <w:numFmt w:val="lowerLetter"/>
      <w:lvlText w:val="%2."/>
      <w:lvlJc w:val="left"/>
      <w:pPr>
        <w:ind w:left="1931" w:hanging="360"/>
      </w:pPr>
      <w:rPr>
        <w:vertAlign w:val="baseline"/>
      </w:rPr>
    </w:lvl>
    <w:lvl w:ilvl="2">
      <w:start w:val="1"/>
      <w:numFmt w:val="lowerRoman"/>
      <w:lvlText w:val="%3."/>
      <w:lvlJc w:val="right"/>
      <w:pPr>
        <w:ind w:left="2651" w:hanging="180"/>
      </w:pPr>
      <w:rPr>
        <w:vertAlign w:val="baseline"/>
      </w:rPr>
    </w:lvl>
    <w:lvl w:ilvl="3">
      <w:start w:val="1"/>
      <w:numFmt w:val="decimal"/>
      <w:lvlText w:val="%4."/>
      <w:lvlJc w:val="left"/>
      <w:pPr>
        <w:ind w:left="3371" w:hanging="360"/>
      </w:pPr>
      <w:rPr>
        <w:vertAlign w:val="baseline"/>
      </w:rPr>
    </w:lvl>
    <w:lvl w:ilvl="4">
      <w:start w:val="1"/>
      <w:numFmt w:val="lowerLetter"/>
      <w:lvlText w:val="%5."/>
      <w:lvlJc w:val="left"/>
      <w:pPr>
        <w:ind w:left="4091" w:hanging="360"/>
      </w:pPr>
      <w:rPr>
        <w:vertAlign w:val="baseline"/>
      </w:rPr>
    </w:lvl>
    <w:lvl w:ilvl="5">
      <w:start w:val="1"/>
      <w:numFmt w:val="lowerRoman"/>
      <w:lvlText w:val="%6."/>
      <w:lvlJc w:val="right"/>
      <w:pPr>
        <w:ind w:left="4811" w:hanging="180"/>
      </w:pPr>
      <w:rPr>
        <w:vertAlign w:val="baseline"/>
      </w:rPr>
    </w:lvl>
    <w:lvl w:ilvl="6">
      <w:start w:val="1"/>
      <w:numFmt w:val="decimal"/>
      <w:lvlText w:val="%7."/>
      <w:lvlJc w:val="left"/>
      <w:pPr>
        <w:ind w:left="5531" w:hanging="360"/>
      </w:pPr>
      <w:rPr>
        <w:vertAlign w:val="baseline"/>
      </w:rPr>
    </w:lvl>
    <w:lvl w:ilvl="7">
      <w:start w:val="1"/>
      <w:numFmt w:val="lowerLetter"/>
      <w:lvlText w:val="%8."/>
      <w:lvlJc w:val="left"/>
      <w:pPr>
        <w:ind w:left="6251" w:hanging="360"/>
      </w:pPr>
      <w:rPr>
        <w:vertAlign w:val="baseline"/>
      </w:rPr>
    </w:lvl>
    <w:lvl w:ilvl="8">
      <w:start w:val="1"/>
      <w:numFmt w:val="lowerRoman"/>
      <w:lvlText w:val="%9."/>
      <w:lvlJc w:val="right"/>
      <w:pPr>
        <w:ind w:left="6971" w:hanging="180"/>
      </w:pPr>
      <w:rPr>
        <w:vertAlign w:val="baseline"/>
      </w:rPr>
    </w:lvl>
  </w:abstractNum>
  <w:abstractNum w:abstractNumId="10" w15:restartNumberingAfterBreak="0">
    <w:nsid w:val="1794313A"/>
    <w:multiLevelType w:val="multilevel"/>
    <w:tmpl w:val="9A72B48E"/>
    <w:lvl w:ilvl="0">
      <w:start w:val="1"/>
      <w:numFmt w:val="decimal"/>
      <w:lvlText w:val="%1)"/>
      <w:lvlJc w:val="left"/>
      <w:pPr>
        <w:ind w:left="1077" w:hanging="340"/>
      </w:pPr>
      <w:rPr>
        <w:sz w:val="24"/>
        <w:szCs w:val="24"/>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decimal"/>
      <w:lvlText w:val="%8)"/>
      <w:lvlJc w:val="left"/>
      <w:pPr>
        <w:ind w:left="5760" w:hanging="360"/>
      </w:pPr>
      <w:rPr>
        <w:rFonts w:ascii="Times New Roman" w:eastAsia="Times New Roman" w:hAnsi="Times New Roman" w:cs="Times New Roman"/>
        <w:vertAlign w:val="baseline"/>
      </w:rPr>
    </w:lvl>
    <w:lvl w:ilvl="8">
      <w:start w:val="1"/>
      <w:numFmt w:val="lowerRoman"/>
      <w:lvlText w:val="%9."/>
      <w:lvlJc w:val="right"/>
      <w:pPr>
        <w:ind w:left="6480" w:hanging="180"/>
      </w:pPr>
      <w:rPr>
        <w:vertAlign w:val="baseline"/>
      </w:rPr>
    </w:lvl>
  </w:abstractNum>
  <w:abstractNum w:abstractNumId="11" w15:restartNumberingAfterBreak="0">
    <w:nsid w:val="17A30D00"/>
    <w:multiLevelType w:val="multilevel"/>
    <w:tmpl w:val="7564079C"/>
    <w:lvl w:ilvl="0">
      <w:start w:val="2"/>
      <w:numFmt w:val="decimal"/>
      <w:lvlText w:val="%1."/>
      <w:lvlJc w:val="left"/>
      <w:pPr>
        <w:ind w:left="483" w:firstLine="510"/>
      </w:pPr>
      <w:rPr>
        <w:b w:val="0"/>
        <w:sz w:val="24"/>
        <w:szCs w:val="24"/>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2" w15:restartNumberingAfterBreak="0">
    <w:nsid w:val="1A8A5160"/>
    <w:multiLevelType w:val="multilevel"/>
    <w:tmpl w:val="200CCDC0"/>
    <w:lvl w:ilvl="0">
      <w:start w:val="2"/>
      <w:numFmt w:val="decimal"/>
      <w:lvlText w:val="%1."/>
      <w:lvlJc w:val="left"/>
      <w:pPr>
        <w:ind w:left="0" w:firstLine="510"/>
      </w:pPr>
      <w:rPr>
        <w:sz w:val="24"/>
        <w:szCs w:val="24"/>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3" w15:restartNumberingAfterBreak="0">
    <w:nsid w:val="1A8A6467"/>
    <w:multiLevelType w:val="multilevel"/>
    <w:tmpl w:val="1CB0D5B2"/>
    <w:lvl w:ilvl="0">
      <w:start w:val="1"/>
      <w:numFmt w:val="decimal"/>
      <w:lvlText w:val="%1)"/>
      <w:lvlJc w:val="left"/>
      <w:pPr>
        <w:ind w:left="1211" w:hanging="360"/>
      </w:pPr>
      <w:rPr>
        <w:b w:val="0"/>
        <w:sz w:val="24"/>
        <w:szCs w:val="24"/>
        <w:vertAlign w:val="baseline"/>
      </w:rPr>
    </w:lvl>
    <w:lvl w:ilvl="1">
      <w:start w:val="1"/>
      <w:numFmt w:val="lowerLetter"/>
      <w:lvlText w:val="%2."/>
      <w:lvlJc w:val="left"/>
      <w:pPr>
        <w:ind w:left="1931" w:hanging="360"/>
      </w:pPr>
      <w:rPr>
        <w:vertAlign w:val="baseline"/>
      </w:rPr>
    </w:lvl>
    <w:lvl w:ilvl="2">
      <w:start w:val="1"/>
      <w:numFmt w:val="lowerRoman"/>
      <w:lvlText w:val="%3."/>
      <w:lvlJc w:val="right"/>
      <w:pPr>
        <w:ind w:left="2651" w:hanging="180"/>
      </w:pPr>
      <w:rPr>
        <w:vertAlign w:val="baseline"/>
      </w:rPr>
    </w:lvl>
    <w:lvl w:ilvl="3">
      <w:start w:val="1"/>
      <w:numFmt w:val="decimal"/>
      <w:lvlText w:val="%4."/>
      <w:lvlJc w:val="left"/>
      <w:pPr>
        <w:ind w:left="3371" w:hanging="360"/>
      </w:pPr>
      <w:rPr>
        <w:vertAlign w:val="baseline"/>
      </w:rPr>
    </w:lvl>
    <w:lvl w:ilvl="4">
      <w:start w:val="1"/>
      <w:numFmt w:val="lowerLetter"/>
      <w:lvlText w:val="%5."/>
      <w:lvlJc w:val="left"/>
      <w:pPr>
        <w:ind w:left="4091" w:hanging="360"/>
      </w:pPr>
      <w:rPr>
        <w:vertAlign w:val="baseline"/>
      </w:rPr>
    </w:lvl>
    <w:lvl w:ilvl="5">
      <w:start w:val="1"/>
      <w:numFmt w:val="lowerRoman"/>
      <w:lvlText w:val="%6."/>
      <w:lvlJc w:val="right"/>
      <w:pPr>
        <w:ind w:left="4811" w:hanging="180"/>
      </w:pPr>
      <w:rPr>
        <w:vertAlign w:val="baseline"/>
      </w:rPr>
    </w:lvl>
    <w:lvl w:ilvl="6">
      <w:start w:val="1"/>
      <w:numFmt w:val="decimal"/>
      <w:lvlText w:val="%7."/>
      <w:lvlJc w:val="left"/>
      <w:pPr>
        <w:ind w:left="5531" w:hanging="360"/>
      </w:pPr>
      <w:rPr>
        <w:vertAlign w:val="baseline"/>
      </w:rPr>
    </w:lvl>
    <w:lvl w:ilvl="7">
      <w:start w:val="1"/>
      <w:numFmt w:val="lowerLetter"/>
      <w:lvlText w:val="%8."/>
      <w:lvlJc w:val="left"/>
      <w:pPr>
        <w:ind w:left="6251" w:hanging="360"/>
      </w:pPr>
      <w:rPr>
        <w:vertAlign w:val="baseline"/>
      </w:rPr>
    </w:lvl>
    <w:lvl w:ilvl="8">
      <w:start w:val="1"/>
      <w:numFmt w:val="lowerRoman"/>
      <w:lvlText w:val="%9."/>
      <w:lvlJc w:val="right"/>
      <w:pPr>
        <w:ind w:left="6971" w:hanging="180"/>
      </w:pPr>
      <w:rPr>
        <w:vertAlign w:val="baseline"/>
      </w:rPr>
    </w:lvl>
  </w:abstractNum>
  <w:abstractNum w:abstractNumId="14" w15:restartNumberingAfterBreak="0">
    <w:nsid w:val="1DE34AAF"/>
    <w:multiLevelType w:val="multilevel"/>
    <w:tmpl w:val="D47C2FC4"/>
    <w:lvl w:ilvl="0">
      <w:start w:val="1"/>
      <w:numFmt w:val="decimal"/>
      <w:lvlText w:val="%1)"/>
      <w:lvlJc w:val="left"/>
      <w:pPr>
        <w:ind w:left="1211" w:hanging="360"/>
      </w:pPr>
      <w:rPr>
        <w:rFonts w:ascii="Times New Roman" w:eastAsia="Times New Roman" w:hAnsi="Times New Roman" w:cs="Times New Roman"/>
        <w:b w:val="0"/>
        <w:color w:val="000000"/>
        <w:sz w:val="24"/>
        <w:szCs w:val="24"/>
        <w:vertAlign w:val="baseline"/>
      </w:rPr>
    </w:lvl>
    <w:lvl w:ilvl="1">
      <w:start w:val="1"/>
      <w:numFmt w:val="lowerLetter"/>
      <w:lvlText w:val="%2."/>
      <w:lvlJc w:val="left"/>
      <w:pPr>
        <w:ind w:left="1931" w:hanging="360"/>
      </w:pPr>
      <w:rPr>
        <w:vertAlign w:val="baseline"/>
      </w:rPr>
    </w:lvl>
    <w:lvl w:ilvl="2">
      <w:start w:val="1"/>
      <w:numFmt w:val="lowerRoman"/>
      <w:lvlText w:val="%3."/>
      <w:lvlJc w:val="right"/>
      <w:pPr>
        <w:ind w:left="2651" w:hanging="180"/>
      </w:pPr>
      <w:rPr>
        <w:vertAlign w:val="baseline"/>
      </w:rPr>
    </w:lvl>
    <w:lvl w:ilvl="3">
      <w:start w:val="1"/>
      <w:numFmt w:val="decimal"/>
      <w:lvlText w:val="%4."/>
      <w:lvlJc w:val="left"/>
      <w:pPr>
        <w:ind w:left="3371" w:hanging="360"/>
      </w:pPr>
      <w:rPr>
        <w:vertAlign w:val="baseline"/>
      </w:rPr>
    </w:lvl>
    <w:lvl w:ilvl="4">
      <w:start w:val="1"/>
      <w:numFmt w:val="lowerLetter"/>
      <w:lvlText w:val="%5."/>
      <w:lvlJc w:val="left"/>
      <w:pPr>
        <w:ind w:left="4091" w:hanging="360"/>
      </w:pPr>
      <w:rPr>
        <w:vertAlign w:val="baseline"/>
      </w:rPr>
    </w:lvl>
    <w:lvl w:ilvl="5">
      <w:start w:val="1"/>
      <w:numFmt w:val="lowerRoman"/>
      <w:lvlText w:val="%6."/>
      <w:lvlJc w:val="right"/>
      <w:pPr>
        <w:ind w:left="4811" w:hanging="180"/>
      </w:pPr>
      <w:rPr>
        <w:vertAlign w:val="baseline"/>
      </w:rPr>
    </w:lvl>
    <w:lvl w:ilvl="6">
      <w:start w:val="1"/>
      <w:numFmt w:val="decimal"/>
      <w:lvlText w:val="%7."/>
      <w:lvlJc w:val="left"/>
      <w:pPr>
        <w:ind w:left="5531" w:hanging="360"/>
      </w:pPr>
      <w:rPr>
        <w:vertAlign w:val="baseline"/>
      </w:rPr>
    </w:lvl>
    <w:lvl w:ilvl="7">
      <w:start w:val="1"/>
      <w:numFmt w:val="lowerLetter"/>
      <w:lvlText w:val="%8."/>
      <w:lvlJc w:val="left"/>
      <w:pPr>
        <w:ind w:left="6251" w:hanging="360"/>
      </w:pPr>
      <w:rPr>
        <w:vertAlign w:val="baseline"/>
      </w:rPr>
    </w:lvl>
    <w:lvl w:ilvl="8">
      <w:start w:val="1"/>
      <w:numFmt w:val="lowerRoman"/>
      <w:lvlText w:val="%9."/>
      <w:lvlJc w:val="right"/>
      <w:pPr>
        <w:ind w:left="6971" w:hanging="180"/>
      </w:pPr>
      <w:rPr>
        <w:vertAlign w:val="baseline"/>
      </w:rPr>
    </w:lvl>
  </w:abstractNum>
  <w:abstractNum w:abstractNumId="15" w15:restartNumberingAfterBreak="0">
    <w:nsid w:val="22A971FF"/>
    <w:multiLevelType w:val="multilevel"/>
    <w:tmpl w:val="03589060"/>
    <w:lvl w:ilvl="0">
      <w:start w:val="2"/>
      <w:numFmt w:val="decimal"/>
      <w:lvlText w:val="%1."/>
      <w:lvlJc w:val="left"/>
      <w:pPr>
        <w:ind w:left="0" w:firstLine="397"/>
      </w:pPr>
      <w:rPr>
        <w:rFonts w:ascii="Times New Roman" w:eastAsia="Times New Roman" w:hAnsi="Times New Roman" w:cs="Times New Roman"/>
        <w:b w:val="0"/>
        <w:i w:val="0"/>
        <w:color w:val="000000"/>
        <w:sz w:val="24"/>
        <w:szCs w:val="24"/>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6" w15:restartNumberingAfterBreak="0">
    <w:nsid w:val="23C626C0"/>
    <w:multiLevelType w:val="multilevel"/>
    <w:tmpl w:val="82CE7A1C"/>
    <w:lvl w:ilvl="0">
      <w:start w:val="1"/>
      <w:numFmt w:val="decimal"/>
      <w:lvlText w:val="%1)"/>
      <w:lvlJc w:val="left"/>
      <w:pPr>
        <w:ind w:left="1211" w:hanging="360"/>
      </w:pPr>
      <w:rPr>
        <w:b w:val="0"/>
        <w:sz w:val="24"/>
        <w:szCs w:val="24"/>
        <w:vertAlign w:val="baseline"/>
      </w:rPr>
    </w:lvl>
    <w:lvl w:ilvl="1">
      <w:start w:val="1"/>
      <w:numFmt w:val="lowerLetter"/>
      <w:lvlText w:val="%2."/>
      <w:lvlJc w:val="left"/>
      <w:pPr>
        <w:ind w:left="1931" w:hanging="360"/>
      </w:pPr>
      <w:rPr>
        <w:vertAlign w:val="baseline"/>
      </w:rPr>
    </w:lvl>
    <w:lvl w:ilvl="2">
      <w:start w:val="1"/>
      <w:numFmt w:val="lowerRoman"/>
      <w:lvlText w:val="%3."/>
      <w:lvlJc w:val="right"/>
      <w:pPr>
        <w:ind w:left="2651" w:hanging="180"/>
      </w:pPr>
      <w:rPr>
        <w:vertAlign w:val="baseline"/>
      </w:rPr>
    </w:lvl>
    <w:lvl w:ilvl="3">
      <w:start w:val="1"/>
      <w:numFmt w:val="decimal"/>
      <w:lvlText w:val="%4."/>
      <w:lvlJc w:val="left"/>
      <w:pPr>
        <w:ind w:left="3371" w:hanging="360"/>
      </w:pPr>
      <w:rPr>
        <w:vertAlign w:val="baseline"/>
      </w:rPr>
    </w:lvl>
    <w:lvl w:ilvl="4">
      <w:start w:val="1"/>
      <w:numFmt w:val="lowerLetter"/>
      <w:lvlText w:val="%5."/>
      <w:lvlJc w:val="left"/>
      <w:pPr>
        <w:ind w:left="4091" w:hanging="360"/>
      </w:pPr>
      <w:rPr>
        <w:vertAlign w:val="baseline"/>
      </w:rPr>
    </w:lvl>
    <w:lvl w:ilvl="5">
      <w:start w:val="1"/>
      <w:numFmt w:val="lowerRoman"/>
      <w:lvlText w:val="%6."/>
      <w:lvlJc w:val="right"/>
      <w:pPr>
        <w:ind w:left="4811" w:hanging="180"/>
      </w:pPr>
      <w:rPr>
        <w:vertAlign w:val="baseline"/>
      </w:rPr>
    </w:lvl>
    <w:lvl w:ilvl="6">
      <w:start w:val="1"/>
      <w:numFmt w:val="decimal"/>
      <w:lvlText w:val="%7."/>
      <w:lvlJc w:val="left"/>
      <w:pPr>
        <w:ind w:left="5531" w:hanging="360"/>
      </w:pPr>
      <w:rPr>
        <w:vertAlign w:val="baseline"/>
      </w:rPr>
    </w:lvl>
    <w:lvl w:ilvl="7">
      <w:start w:val="1"/>
      <w:numFmt w:val="lowerLetter"/>
      <w:lvlText w:val="%8."/>
      <w:lvlJc w:val="left"/>
      <w:pPr>
        <w:ind w:left="6251" w:hanging="360"/>
      </w:pPr>
      <w:rPr>
        <w:vertAlign w:val="baseline"/>
      </w:rPr>
    </w:lvl>
    <w:lvl w:ilvl="8">
      <w:start w:val="1"/>
      <w:numFmt w:val="lowerRoman"/>
      <w:lvlText w:val="%9."/>
      <w:lvlJc w:val="right"/>
      <w:pPr>
        <w:ind w:left="6971" w:hanging="180"/>
      </w:pPr>
      <w:rPr>
        <w:vertAlign w:val="baseline"/>
      </w:rPr>
    </w:lvl>
  </w:abstractNum>
  <w:abstractNum w:abstractNumId="17" w15:restartNumberingAfterBreak="0">
    <w:nsid w:val="24FD31F0"/>
    <w:multiLevelType w:val="multilevel"/>
    <w:tmpl w:val="F274F97E"/>
    <w:lvl w:ilvl="0">
      <w:start w:val="1"/>
      <w:numFmt w:val="decimal"/>
      <w:lvlText w:val="%1)"/>
      <w:lvlJc w:val="left"/>
      <w:pPr>
        <w:ind w:left="1211" w:hanging="360"/>
      </w:pPr>
      <w:rPr>
        <w:b w:val="0"/>
        <w:sz w:val="24"/>
        <w:szCs w:val="24"/>
        <w:vertAlign w:val="baseline"/>
      </w:rPr>
    </w:lvl>
    <w:lvl w:ilvl="1">
      <w:start w:val="1"/>
      <w:numFmt w:val="lowerLetter"/>
      <w:lvlText w:val="%2."/>
      <w:lvlJc w:val="left"/>
      <w:pPr>
        <w:ind w:left="1931" w:hanging="360"/>
      </w:pPr>
      <w:rPr>
        <w:vertAlign w:val="baseline"/>
      </w:rPr>
    </w:lvl>
    <w:lvl w:ilvl="2">
      <w:start w:val="1"/>
      <w:numFmt w:val="lowerRoman"/>
      <w:lvlText w:val="%3."/>
      <w:lvlJc w:val="right"/>
      <w:pPr>
        <w:ind w:left="2651" w:hanging="180"/>
      </w:pPr>
      <w:rPr>
        <w:vertAlign w:val="baseline"/>
      </w:rPr>
    </w:lvl>
    <w:lvl w:ilvl="3">
      <w:start w:val="1"/>
      <w:numFmt w:val="decimal"/>
      <w:lvlText w:val="%4."/>
      <w:lvlJc w:val="left"/>
      <w:pPr>
        <w:ind w:left="3371" w:hanging="360"/>
      </w:pPr>
      <w:rPr>
        <w:vertAlign w:val="baseline"/>
      </w:rPr>
    </w:lvl>
    <w:lvl w:ilvl="4">
      <w:start w:val="1"/>
      <w:numFmt w:val="lowerLetter"/>
      <w:lvlText w:val="%5."/>
      <w:lvlJc w:val="left"/>
      <w:pPr>
        <w:ind w:left="4091" w:hanging="360"/>
      </w:pPr>
      <w:rPr>
        <w:vertAlign w:val="baseline"/>
      </w:rPr>
    </w:lvl>
    <w:lvl w:ilvl="5">
      <w:start w:val="1"/>
      <w:numFmt w:val="lowerRoman"/>
      <w:lvlText w:val="%6."/>
      <w:lvlJc w:val="right"/>
      <w:pPr>
        <w:ind w:left="4811" w:hanging="180"/>
      </w:pPr>
      <w:rPr>
        <w:vertAlign w:val="baseline"/>
      </w:rPr>
    </w:lvl>
    <w:lvl w:ilvl="6">
      <w:start w:val="1"/>
      <w:numFmt w:val="decimal"/>
      <w:lvlText w:val="%7."/>
      <w:lvlJc w:val="left"/>
      <w:pPr>
        <w:ind w:left="5531" w:hanging="360"/>
      </w:pPr>
      <w:rPr>
        <w:vertAlign w:val="baseline"/>
      </w:rPr>
    </w:lvl>
    <w:lvl w:ilvl="7">
      <w:start w:val="1"/>
      <w:numFmt w:val="lowerLetter"/>
      <w:lvlText w:val="%8."/>
      <w:lvlJc w:val="left"/>
      <w:pPr>
        <w:ind w:left="6251" w:hanging="360"/>
      </w:pPr>
      <w:rPr>
        <w:vertAlign w:val="baseline"/>
      </w:rPr>
    </w:lvl>
    <w:lvl w:ilvl="8">
      <w:start w:val="1"/>
      <w:numFmt w:val="lowerRoman"/>
      <w:lvlText w:val="%9."/>
      <w:lvlJc w:val="right"/>
      <w:pPr>
        <w:ind w:left="6971" w:hanging="180"/>
      </w:pPr>
      <w:rPr>
        <w:vertAlign w:val="baseline"/>
      </w:rPr>
    </w:lvl>
  </w:abstractNum>
  <w:abstractNum w:abstractNumId="18" w15:restartNumberingAfterBreak="0">
    <w:nsid w:val="26153D35"/>
    <w:multiLevelType w:val="multilevel"/>
    <w:tmpl w:val="903238FA"/>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9" w15:restartNumberingAfterBreak="0">
    <w:nsid w:val="295D070C"/>
    <w:multiLevelType w:val="multilevel"/>
    <w:tmpl w:val="F0EC3518"/>
    <w:lvl w:ilvl="0">
      <w:start w:val="1"/>
      <w:numFmt w:val="decimal"/>
      <w:lvlText w:val="%1)"/>
      <w:lvlJc w:val="left"/>
      <w:pPr>
        <w:ind w:left="1475" w:hanging="340"/>
      </w:pPr>
      <w:rPr>
        <w:sz w:val="24"/>
        <w:szCs w:val="24"/>
        <w:vertAlign w:val="baseline"/>
      </w:rPr>
    </w:lvl>
    <w:lvl w:ilvl="1">
      <w:start w:val="1"/>
      <w:numFmt w:val="lowerLetter"/>
      <w:lvlText w:val="%2."/>
      <w:lvlJc w:val="left"/>
      <w:pPr>
        <w:ind w:left="1838" w:hanging="360"/>
      </w:pPr>
      <w:rPr>
        <w:vertAlign w:val="baseline"/>
      </w:rPr>
    </w:lvl>
    <w:lvl w:ilvl="2">
      <w:start w:val="1"/>
      <w:numFmt w:val="lowerRoman"/>
      <w:lvlText w:val="%3."/>
      <w:lvlJc w:val="right"/>
      <w:pPr>
        <w:ind w:left="2558" w:hanging="180"/>
      </w:pPr>
      <w:rPr>
        <w:vertAlign w:val="baseline"/>
      </w:rPr>
    </w:lvl>
    <w:lvl w:ilvl="3">
      <w:start w:val="1"/>
      <w:numFmt w:val="decimal"/>
      <w:lvlText w:val="%4."/>
      <w:lvlJc w:val="left"/>
      <w:pPr>
        <w:ind w:left="3278" w:hanging="360"/>
      </w:pPr>
      <w:rPr>
        <w:vertAlign w:val="baseline"/>
      </w:rPr>
    </w:lvl>
    <w:lvl w:ilvl="4">
      <w:start w:val="1"/>
      <w:numFmt w:val="lowerLetter"/>
      <w:lvlText w:val="%5."/>
      <w:lvlJc w:val="left"/>
      <w:pPr>
        <w:ind w:left="3998" w:hanging="360"/>
      </w:pPr>
      <w:rPr>
        <w:vertAlign w:val="baseline"/>
      </w:rPr>
    </w:lvl>
    <w:lvl w:ilvl="5">
      <w:start w:val="1"/>
      <w:numFmt w:val="lowerRoman"/>
      <w:lvlText w:val="%6."/>
      <w:lvlJc w:val="right"/>
      <w:pPr>
        <w:ind w:left="4718" w:hanging="180"/>
      </w:pPr>
      <w:rPr>
        <w:vertAlign w:val="baseline"/>
      </w:rPr>
    </w:lvl>
    <w:lvl w:ilvl="6">
      <w:start w:val="1"/>
      <w:numFmt w:val="decimal"/>
      <w:lvlText w:val="%7."/>
      <w:lvlJc w:val="left"/>
      <w:pPr>
        <w:ind w:left="5438" w:hanging="360"/>
      </w:pPr>
      <w:rPr>
        <w:vertAlign w:val="baseline"/>
      </w:rPr>
    </w:lvl>
    <w:lvl w:ilvl="7">
      <w:start w:val="1"/>
      <w:numFmt w:val="decimal"/>
      <w:lvlText w:val="%8)"/>
      <w:lvlJc w:val="left"/>
      <w:pPr>
        <w:ind w:left="6158" w:hanging="360"/>
      </w:pPr>
      <w:rPr>
        <w:rFonts w:ascii="Times New Roman" w:eastAsia="Times New Roman" w:hAnsi="Times New Roman" w:cs="Times New Roman"/>
        <w:vertAlign w:val="baseline"/>
      </w:rPr>
    </w:lvl>
    <w:lvl w:ilvl="8">
      <w:start w:val="1"/>
      <w:numFmt w:val="lowerRoman"/>
      <w:lvlText w:val="%9."/>
      <w:lvlJc w:val="right"/>
      <w:pPr>
        <w:ind w:left="6878" w:hanging="180"/>
      </w:pPr>
      <w:rPr>
        <w:vertAlign w:val="baseline"/>
      </w:rPr>
    </w:lvl>
  </w:abstractNum>
  <w:abstractNum w:abstractNumId="20" w15:restartNumberingAfterBreak="0">
    <w:nsid w:val="2A761930"/>
    <w:multiLevelType w:val="multilevel"/>
    <w:tmpl w:val="031EE5FE"/>
    <w:lvl w:ilvl="0">
      <w:start w:val="2"/>
      <w:numFmt w:val="decimal"/>
      <w:lvlText w:val="%1."/>
      <w:lvlJc w:val="left"/>
      <w:pPr>
        <w:ind w:left="0" w:firstLine="510"/>
      </w:pPr>
      <w:rPr>
        <w:sz w:val="24"/>
        <w:szCs w:val="24"/>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1" w15:restartNumberingAfterBreak="0">
    <w:nsid w:val="2FFB714A"/>
    <w:multiLevelType w:val="multilevel"/>
    <w:tmpl w:val="0AF6E8AC"/>
    <w:lvl w:ilvl="0">
      <w:start w:val="1"/>
      <w:numFmt w:val="decimal"/>
      <w:lvlText w:val="%1)"/>
      <w:lvlJc w:val="left"/>
      <w:pPr>
        <w:ind w:left="1211" w:hanging="360"/>
      </w:pPr>
      <w:rPr>
        <w:b w:val="0"/>
        <w:sz w:val="24"/>
        <w:szCs w:val="24"/>
        <w:vertAlign w:val="baseline"/>
      </w:rPr>
    </w:lvl>
    <w:lvl w:ilvl="1">
      <w:start w:val="1"/>
      <w:numFmt w:val="lowerLetter"/>
      <w:lvlText w:val="%2."/>
      <w:lvlJc w:val="left"/>
      <w:pPr>
        <w:ind w:left="1931" w:hanging="360"/>
      </w:pPr>
      <w:rPr>
        <w:vertAlign w:val="baseline"/>
      </w:rPr>
    </w:lvl>
    <w:lvl w:ilvl="2">
      <w:start w:val="1"/>
      <w:numFmt w:val="lowerRoman"/>
      <w:lvlText w:val="%3."/>
      <w:lvlJc w:val="right"/>
      <w:pPr>
        <w:ind w:left="2651" w:hanging="180"/>
      </w:pPr>
      <w:rPr>
        <w:vertAlign w:val="baseline"/>
      </w:rPr>
    </w:lvl>
    <w:lvl w:ilvl="3">
      <w:start w:val="1"/>
      <w:numFmt w:val="decimal"/>
      <w:lvlText w:val="%4."/>
      <w:lvlJc w:val="left"/>
      <w:pPr>
        <w:ind w:left="3371" w:hanging="360"/>
      </w:pPr>
      <w:rPr>
        <w:vertAlign w:val="baseline"/>
      </w:rPr>
    </w:lvl>
    <w:lvl w:ilvl="4">
      <w:start w:val="1"/>
      <w:numFmt w:val="lowerLetter"/>
      <w:lvlText w:val="%5."/>
      <w:lvlJc w:val="left"/>
      <w:pPr>
        <w:ind w:left="4091" w:hanging="360"/>
      </w:pPr>
      <w:rPr>
        <w:vertAlign w:val="baseline"/>
      </w:rPr>
    </w:lvl>
    <w:lvl w:ilvl="5">
      <w:start w:val="1"/>
      <w:numFmt w:val="lowerRoman"/>
      <w:lvlText w:val="%6."/>
      <w:lvlJc w:val="right"/>
      <w:pPr>
        <w:ind w:left="4811" w:hanging="180"/>
      </w:pPr>
      <w:rPr>
        <w:vertAlign w:val="baseline"/>
      </w:rPr>
    </w:lvl>
    <w:lvl w:ilvl="6">
      <w:start w:val="1"/>
      <w:numFmt w:val="decimal"/>
      <w:lvlText w:val="%7."/>
      <w:lvlJc w:val="left"/>
      <w:pPr>
        <w:ind w:left="5531" w:hanging="360"/>
      </w:pPr>
      <w:rPr>
        <w:vertAlign w:val="baseline"/>
      </w:rPr>
    </w:lvl>
    <w:lvl w:ilvl="7">
      <w:start w:val="1"/>
      <w:numFmt w:val="lowerLetter"/>
      <w:lvlText w:val="%8."/>
      <w:lvlJc w:val="left"/>
      <w:pPr>
        <w:ind w:left="6251" w:hanging="360"/>
      </w:pPr>
      <w:rPr>
        <w:vertAlign w:val="baseline"/>
      </w:rPr>
    </w:lvl>
    <w:lvl w:ilvl="8">
      <w:start w:val="1"/>
      <w:numFmt w:val="lowerRoman"/>
      <w:lvlText w:val="%9."/>
      <w:lvlJc w:val="right"/>
      <w:pPr>
        <w:ind w:left="6971" w:hanging="180"/>
      </w:pPr>
      <w:rPr>
        <w:vertAlign w:val="baseline"/>
      </w:rPr>
    </w:lvl>
  </w:abstractNum>
  <w:abstractNum w:abstractNumId="22" w15:restartNumberingAfterBreak="0">
    <w:nsid w:val="315826DD"/>
    <w:multiLevelType w:val="multilevel"/>
    <w:tmpl w:val="5D18CCDC"/>
    <w:lvl w:ilvl="0">
      <w:start w:val="2"/>
      <w:numFmt w:val="decimal"/>
      <w:lvlText w:val="%1."/>
      <w:lvlJc w:val="left"/>
      <w:pPr>
        <w:ind w:left="0" w:firstLine="510"/>
      </w:pPr>
      <w:rPr>
        <w:sz w:val="24"/>
        <w:szCs w:val="24"/>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3" w15:restartNumberingAfterBreak="0">
    <w:nsid w:val="32FF1568"/>
    <w:multiLevelType w:val="multilevel"/>
    <w:tmpl w:val="EEA280BC"/>
    <w:lvl w:ilvl="0">
      <w:start w:val="1"/>
      <w:numFmt w:val="decimal"/>
      <w:lvlText w:val="§ %1."/>
      <w:lvlJc w:val="left"/>
      <w:pPr>
        <w:ind w:left="114" w:firstLine="454"/>
      </w:pPr>
      <w:rPr>
        <w:b/>
        <w:i w:val="0"/>
        <w:vertAlign w:val="baseline"/>
      </w:rPr>
    </w:lvl>
    <w:lvl w:ilvl="1">
      <w:start w:val="1"/>
      <w:numFmt w:val="lowerLetter"/>
      <w:lvlText w:val="%2."/>
      <w:lvlJc w:val="left"/>
      <w:pPr>
        <w:ind w:left="1157" w:hanging="360"/>
      </w:pPr>
      <w:rPr>
        <w:vertAlign w:val="baseline"/>
      </w:rPr>
    </w:lvl>
    <w:lvl w:ilvl="2">
      <w:start w:val="1"/>
      <w:numFmt w:val="lowerRoman"/>
      <w:lvlText w:val="%3."/>
      <w:lvlJc w:val="right"/>
      <w:pPr>
        <w:ind w:left="1877" w:hanging="180"/>
      </w:pPr>
      <w:rPr>
        <w:vertAlign w:val="baseline"/>
      </w:rPr>
    </w:lvl>
    <w:lvl w:ilvl="3">
      <w:start w:val="1"/>
      <w:numFmt w:val="decimal"/>
      <w:lvlText w:val="%4."/>
      <w:lvlJc w:val="left"/>
      <w:pPr>
        <w:ind w:left="2597" w:hanging="360"/>
      </w:pPr>
      <w:rPr>
        <w:vertAlign w:val="baseline"/>
      </w:rPr>
    </w:lvl>
    <w:lvl w:ilvl="4">
      <w:start w:val="1"/>
      <w:numFmt w:val="lowerLetter"/>
      <w:lvlText w:val="%5."/>
      <w:lvlJc w:val="left"/>
      <w:pPr>
        <w:ind w:left="3317" w:hanging="360"/>
      </w:pPr>
      <w:rPr>
        <w:vertAlign w:val="baseline"/>
      </w:rPr>
    </w:lvl>
    <w:lvl w:ilvl="5">
      <w:start w:val="1"/>
      <w:numFmt w:val="lowerRoman"/>
      <w:lvlText w:val="%6."/>
      <w:lvlJc w:val="right"/>
      <w:pPr>
        <w:ind w:left="4037" w:hanging="180"/>
      </w:pPr>
      <w:rPr>
        <w:vertAlign w:val="baseline"/>
      </w:rPr>
    </w:lvl>
    <w:lvl w:ilvl="6">
      <w:start w:val="1"/>
      <w:numFmt w:val="decimal"/>
      <w:lvlText w:val="%7."/>
      <w:lvlJc w:val="left"/>
      <w:pPr>
        <w:ind w:left="4757" w:hanging="360"/>
      </w:pPr>
      <w:rPr>
        <w:vertAlign w:val="baseline"/>
      </w:rPr>
    </w:lvl>
    <w:lvl w:ilvl="7">
      <w:start w:val="1"/>
      <w:numFmt w:val="lowerLetter"/>
      <w:lvlText w:val="%8."/>
      <w:lvlJc w:val="left"/>
      <w:pPr>
        <w:ind w:left="5477" w:hanging="360"/>
      </w:pPr>
      <w:rPr>
        <w:vertAlign w:val="baseline"/>
      </w:rPr>
    </w:lvl>
    <w:lvl w:ilvl="8">
      <w:start w:val="1"/>
      <w:numFmt w:val="lowerRoman"/>
      <w:lvlText w:val="%9."/>
      <w:lvlJc w:val="right"/>
      <w:pPr>
        <w:ind w:left="6197" w:hanging="180"/>
      </w:pPr>
      <w:rPr>
        <w:vertAlign w:val="baseline"/>
      </w:rPr>
    </w:lvl>
  </w:abstractNum>
  <w:abstractNum w:abstractNumId="24" w15:restartNumberingAfterBreak="0">
    <w:nsid w:val="365053A9"/>
    <w:multiLevelType w:val="multilevel"/>
    <w:tmpl w:val="9A04FFA4"/>
    <w:lvl w:ilvl="0">
      <w:start w:val="2"/>
      <w:numFmt w:val="decimal"/>
      <w:lvlText w:val="%1."/>
      <w:lvlJc w:val="left"/>
      <w:pPr>
        <w:ind w:left="84" w:firstLine="510"/>
      </w:pPr>
      <w:rPr>
        <w:rFonts w:ascii="Times New Roman" w:eastAsia="Times New Roman" w:hAnsi="Times New Roman" w:cs="Times New Roman"/>
        <w:color w:val="000000"/>
        <w:sz w:val="24"/>
        <w:szCs w:val="24"/>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5" w15:restartNumberingAfterBreak="0">
    <w:nsid w:val="38F70A99"/>
    <w:multiLevelType w:val="multilevel"/>
    <w:tmpl w:val="859C3868"/>
    <w:lvl w:ilvl="0">
      <w:start w:val="1"/>
      <w:numFmt w:val="decimal"/>
      <w:pStyle w:val="Podsumowanie"/>
      <w:lvlText w:val="%1)"/>
      <w:lvlJc w:val="left"/>
      <w:pPr>
        <w:ind w:left="1211" w:hanging="360"/>
      </w:pPr>
      <w:rPr>
        <w:b w:val="0"/>
        <w:sz w:val="24"/>
        <w:szCs w:val="24"/>
        <w:vertAlign w:val="baseline"/>
      </w:rPr>
    </w:lvl>
    <w:lvl w:ilvl="1">
      <w:start w:val="1"/>
      <w:numFmt w:val="lowerLetter"/>
      <w:lvlText w:val="%2."/>
      <w:lvlJc w:val="left"/>
      <w:pPr>
        <w:ind w:left="1931" w:hanging="360"/>
      </w:pPr>
      <w:rPr>
        <w:vertAlign w:val="baseline"/>
      </w:rPr>
    </w:lvl>
    <w:lvl w:ilvl="2">
      <w:start w:val="1"/>
      <w:numFmt w:val="lowerRoman"/>
      <w:lvlText w:val="%3."/>
      <w:lvlJc w:val="right"/>
      <w:pPr>
        <w:ind w:left="2651" w:hanging="180"/>
      </w:pPr>
      <w:rPr>
        <w:vertAlign w:val="baseline"/>
      </w:rPr>
    </w:lvl>
    <w:lvl w:ilvl="3">
      <w:start w:val="1"/>
      <w:numFmt w:val="decimal"/>
      <w:lvlText w:val="%4."/>
      <w:lvlJc w:val="left"/>
      <w:pPr>
        <w:ind w:left="3371" w:hanging="360"/>
      </w:pPr>
      <w:rPr>
        <w:vertAlign w:val="baseline"/>
      </w:rPr>
    </w:lvl>
    <w:lvl w:ilvl="4">
      <w:start w:val="1"/>
      <w:numFmt w:val="lowerLetter"/>
      <w:lvlText w:val="%5."/>
      <w:lvlJc w:val="left"/>
      <w:pPr>
        <w:ind w:left="4091" w:hanging="360"/>
      </w:pPr>
      <w:rPr>
        <w:vertAlign w:val="baseline"/>
      </w:rPr>
    </w:lvl>
    <w:lvl w:ilvl="5">
      <w:start w:val="1"/>
      <w:numFmt w:val="lowerRoman"/>
      <w:lvlText w:val="%6."/>
      <w:lvlJc w:val="right"/>
      <w:pPr>
        <w:ind w:left="4811" w:hanging="180"/>
      </w:pPr>
      <w:rPr>
        <w:vertAlign w:val="baseline"/>
      </w:rPr>
    </w:lvl>
    <w:lvl w:ilvl="6">
      <w:start w:val="1"/>
      <w:numFmt w:val="decimal"/>
      <w:lvlText w:val="%7."/>
      <w:lvlJc w:val="left"/>
      <w:pPr>
        <w:ind w:left="5531" w:hanging="360"/>
      </w:pPr>
      <w:rPr>
        <w:vertAlign w:val="baseline"/>
      </w:rPr>
    </w:lvl>
    <w:lvl w:ilvl="7">
      <w:start w:val="1"/>
      <w:numFmt w:val="lowerLetter"/>
      <w:lvlText w:val="%8."/>
      <w:lvlJc w:val="left"/>
      <w:pPr>
        <w:ind w:left="6251" w:hanging="360"/>
      </w:pPr>
      <w:rPr>
        <w:vertAlign w:val="baseline"/>
      </w:rPr>
    </w:lvl>
    <w:lvl w:ilvl="8">
      <w:start w:val="1"/>
      <w:numFmt w:val="lowerRoman"/>
      <w:lvlText w:val="%9."/>
      <w:lvlJc w:val="right"/>
      <w:pPr>
        <w:ind w:left="6971" w:hanging="180"/>
      </w:pPr>
      <w:rPr>
        <w:vertAlign w:val="baseline"/>
      </w:rPr>
    </w:lvl>
  </w:abstractNum>
  <w:abstractNum w:abstractNumId="26" w15:restartNumberingAfterBreak="0">
    <w:nsid w:val="39B45F74"/>
    <w:multiLevelType w:val="multilevel"/>
    <w:tmpl w:val="7E32C126"/>
    <w:lvl w:ilvl="0">
      <w:start w:val="1"/>
      <w:numFmt w:val="decimal"/>
      <w:lvlText w:val="%1)"/>
      <w:lvlJc w:val="left"/>
      <w:pPr>
        <w:ind w:left="1211" w:hanging="360"/>
      </w:pPr>
      <w:rPr>
        <w:b w:val="0"/>
        <w:sz w:val="24"/>
        <w:szCs w:val="24"/>
        <w:vertAlign w:val="baseline"/>
      </w:rPr>
    </w:lvl>
    <w:lvl w:ilvl="1">
      <w:start w:val="1"/>
      <w:numFmt w:val="lowerLetter"/>
      <w:lvlText w:val="%2."/>
      <w:lvlJc w:val="left"/>
      <w:pPr>
        <w:ind w:left="1931" w:hanging="360"/>
      </w:pPr>
      <w:rPr>
        <w:vertAlign w:val="baseline"/>
      </w:rPr>
    </w:lvl>
    <w:lvl w:ilvl="2">
      <w:start w:val="1"/>
      <w:numFmt w:val="lowerRoman"/>
      <w:lvlText w:val="%3."/>
      <w:lvlJc w:val="right"/>
      <w:pPr>
        <w:ind w:left="2651" w:hanging="180"/>
      </w:pPr>
      <w:rPr>
        <w:vertAlign w:val="baseline"/>
      </w:rPr>
    </w:lvl>
    <w:lvl w:ilvl="3">
      <w:start w:val="1"/>
      <w:numFmt w:val="decimal"/>
      <w:lvlText w:val="%4."/>
      <w:lvlJc w:val="left"/>
      <w:pPr>
        <w:ind w:left="3371" w:hanging="360"/>
      </w:pPr>
      <w:rPr>
        <w:vertAlign w:val="baseline"/>
      </w:rPr>
    </w:lvl>
    <w:lvl w:ilvl="4">
      <w:start w:val="1"/>
      <w:numFmt w:val="lowerLetter"/>
      <w:lvlText w:val="%5."/>
      <w:lvlJc w:val="left"/>
      <w:pPr>
        <w:ind w:left="4091" w:hanging="360"/>
      </w:pPr>
      <w:rPr>
        <w:vertAlign w:val="baseline"/>
      </w:rPr>
    </w:lvl>
    <w:lvl w:ilvl="5">
      <w:start w:val="1"/>
      <w:numFmt w:val="lowerRoman"/>
      <w:lvlText w:val="%6."/>
      <w:lvlJc w:val="right"/>
      <w:pPr>
        <w:ind w:left="4811" w:hanging="180"/>
      </w:pPr>
      <w:rPr>
        <w:vertAlign w:val="baseline"/>
      </w:rPr>
    </w:lvl>
    <w:lvl w:ilvl="6">
      <w:start w:val="1"/>
      <w:numFmt w:val="decimal"/>
      <w:lvlText w:val="%7."/>
      <w:lvlJc w:val="left"/>
      <w:pPr>
        <w:ind w:left="5531" w:hanging="360"/>
      </w:pPr>
      <w:rPr>
        <w:vertAlign w:val="baseline"/>
      </w:rPr>
    </w:lvl>
    <w:lvl w:ilvl="7">
      <w:start w:val="1"/>
      <w:numFmt w:val="lowerLetter"/>
      <w:lvlText w:val="%8."/>
      <w:lvlJc w:val="left"/>
      <w:pPr>
        <w:ind w:left="6251" w:hanging="360"/>
      </w:pPr>
      <w:rPr>
        <w:vertAlign w:val="baseline"/>
      </w:rPr>
    </w:lvl>
    <w:lvl w:ilvl="8">
      <w:start w:val="1"/>
      <w:numFmt w:val="lowerRoman"/>
      <w:lvlText w:val="%9."/>
      <w:lvlJc w:val="right"/>
      <w:pPr>
        <w:ind w:left="6971" w:hanging="180"/>
      </w:pPr>
      <w:rPr>
        <w:vertAlign w:val="baseline"/>
      </w:rPr>
    </w:lvl>
  </w:abstractNum>
  <w:abstractNum w:abstractNumId="27" w15:restartNumberingAfterBreak="0">
    <w:nsid w:val="3B0321FA"/>
    <w:multiLevelType w:val="multilevel"/>
    <w:tmpl w:val="363A9C46"/>
    <w:lvl w:ilvl="0">
      <w:start w:val="2"/>
      <w:numFmt w:val="decimal"/>
      <w:pStyle w:val="Nagwek1"/>
      <w:lvlText w:val="%1."/>
      <w:lvlJc w:val="left"/>
      <w:pPr>
        <w:ind w:left="0" w:firstLine="510"/>
      </w:pPr>
      <w:rPr>
        <w:sz w:val="24"/>
        <w:szCs w:val="24"/>
        <w:vertAlign w:val="baseline"/>
      </w:rPr>
    </w:lvl>
    <w:lvl w:ilvl="1">
      <w:start w:val="1"/>
      <w:numFmt w:val="lowerLetter"/>
      <w:pStyle w:val="Nagwek2"/>
      <w:lvlText w:val="%2."/>
      <w:lvlJc w:val="left"/>
      <w:pPr>
        <w:ind w:left="1440" w:hanging="360"/>
      </w:pPr>
      <w:rPr>
        <w:vertAlign w:val="baseline"/>
      </w:rPr>
    </w:lvl>
    <w:lvl w:ilvl="2">
      <w:start w:val="1"/>
      <w:numFmt w:val="lowerRoman"/>
      <w:pStyle w:val="Nagwek3"/>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8" w15:restartNumberingAfterBreak="0">
    <w:nsid w:val="3EC12178"/>
    <w:multiLevelType w:val="multilevel"/>
    <w:tmpl w:val="4EB858A6"/>
    <w:lvl w:ilvl="0">
      <w:start w:val="1"/>
      <w:numFmt w:val="decimal"/>
      <w:lvlText w:val="%1)"/>
      <w:lvlJc w:val="left"/>
      <w:pPr>
        <w:ind w:left="1211" w:hanging="360"/>
      </w:pPr>
      <w:rPr>
        <w:b w:val="0"/>
        <w:sz w:val="24"/>
        <w:szCs w:val="24"/>
        <w:vertAlign w:val="baseline"/>
      </w:rPr>
    </w:lvl>
    <w:lvl w:ilvl="1">
      <w:start w:val="1"/>
      <w:numFmt w:val="lowerLetter"/>
      <w:lvlText w:val="%2."/>
      <w:lvlJc w:val="left"/>
      <w:pPr>
        <w:ind w:left="1931" w:hanging="360"/>
      </w:pPr>
      <w:rPr>
        <w:vertAlign w:val="baseline"/>
      </w:rPr>
    </w:lvl>
    <w:lvl w:ilvl="2">
      <w:start w:val="1"/>
      <w:numFmt w:val="lowerRoman"/>
      <w:lvlText w:val="%3."/>
      <w:lvlJc w:val="right"/>
      <w:pPr>
        <w:ind w:left="2651" w:hanging="180"/>
      </w:pPr>
      <w:rPr>
        <w:vertAlign w:val="baseline"/>
      </w:rPr>
    </w:lvl>
    <w:lvl w:ilvl="3">
      <w:start w:val="1"/>
      <w:numFmt w:val="decimal"/>
      <w:lvlText w:val="%4."/>
      <w:lvlJc w:val="left"/>
      <w:pPr>
        <w:ind w:left="3371" w:hanging="360"/>
      </w:pPr>
      <w:rPr>
        <w:vertAlign w:val="baseline"/>
      </w:rPr>
    </w:lvl>
    <w:lvl w:ilvl="4">
      <w:start w:val="1"/>
      <w:numFmt w:val="lowerLetter"/>
      <w:lvlText w:val="%5."/>
      <w:lvlJc w:val="left"/>
      <w:pPr>
        <w:ind w:left="4091" w:hanging="360"/>
      </w:pPr>
      <w:rPr>
        <w:vertAlign w:val="baseline"/>
      </w:rPr>
    </w:lvl>
    <w:lvl w:ilvl="5">
      <w:start w:val="1"/>
      <w:numFmt w:val="lowerRoman"/>
      <w:lvlText w:val="%6."/>
      <w:lvlJc w:val="right"/>
      <w:pPr>
        <w:ind w:left="4811" w:hanging="180"/>
      </w:pPr>
      <w:rPr>
        <w:vertAlign w:val="baseline"/>
      </w:rPr>
    </w:lvl>
    <w:lvl w:ilvl="6">
      <w:start w:val="1"/>
      <w:numFmt w:val="decimal"/>
      <w:lvlText w:val="%7."/>
      <w:lvlJc w:val="left"/>
      <w:pPr>
        <w:ind w:left="5531" w:hanging="360"/>
      </w:pPr>
      <w:rPr>
        <w:vertAlign w:val="baseline"/>
      </w:rPr>
    </w:lvl>
    <w:lvl w:ilvl="7">
      <w:start w:val="1"/>
      <w:numFmt w:val="lowerLetter"/>
      <w:lvlText w:val="%8."/>
      <w:lvlJc w:val="left"/>
      <w:pPr>
        <w:ind w:left="6251" w:hanging="360"/>
      </w:pPr>
      <w:rPr>
        <w:vertAlign w:val="baseline"/>
      </w:rPr>
    </w:lvl>
    <w:lvl w:ilvl="8">
      <w:start w:val="1"/>
      <w:numFmt w:val="lowerRoman"/>
      <w:lvlText w:val="%9."/>
      <w:lvlJc w:val="right"/>
      <w:pPr>
        <w:ind w:left="6971" w:hanging="180"/>
      </w:pPr>
      <w:rPr>
        <w:vertAlign w:val="baseline"/>
      </w:rPr>
    </w:lvl>
  </w:abstractNum>
  <w:abstractNum w:abstractNumId="29" w15:restartNumberingAfterBreak="0">
    <w:nsid w:val="4137291D"/>
    <w:multiLevelType w:val="multilevel"/>
    <w:tmpl w:val="EC6C9954"/>
    <w:lvl w:ilvl="0">
      <w:start w:val="1"/>
      <w:numFmt w:val="decimal"/>
      <w:pStyle w:val="abcd"/>
      <w:lvlText w:val="%1)"/>
      <w:lvlJc w:val="left"/>
      <w:pPr>
        <w:ind w:left="1174" w:hanging="360"/>
      </w:pPr>
      <w:rPr>
        <w:vertAlign w:val="baseline"/>
      </w:rPr>
    </w:lvl>
    <w:lvl w:ilvl="1">
      <w:start w:val="1"/>
      <w:numFmt w:val="lowerLetter"/>
      <w:lvlText w:val="%2."/>
      <w:lvlJc w:val="left"/>
      <w:pPr>
        <w:ind w:left="1894" w:hanging="360"/>
      </w:pPr>
      <w:rPr>
        <w:vertAlign w:val="baseline"/>
      </w:rPr>
    </w:lvl>
    <w:lvl w:ilvl="2">
      <w:start w:val="1"/>
      <w:numFmt w:val="lowerRoman"/>
      <w:lvlText w:val="%3."/>
      <w:lvlJc w:val="right"/>
      <w:pPr>
        <w:ind w:left="2614" w:hanging="180"/>
      </w:pPr>
      <w:rPr>
        <w:vertAlign w:val="baseline"/>
      </w:rPr>
    </w:lvl>
    <w:lvl w:ilvl="3">
      <w:start w:val="1"/>
      <w:numFmt w:val="decimal"/>
      <w:lvlText w:val="%4."/>
      <w:lvlJc w:val="left"/>
      <w:pPr>
        <w:ind w:left="3334" w:hanging="360"/>
      </w:pPr>
      <w:rPr>
        <w:vertAlign w:val="baseline"/>
      </w:rPr>
    </w:lvl>
    <w:lvl w:ilvl="4">
      <w:start w:val="1"/>
      <w:numFmt w:val="lowerLetter"/>
      <w:lvlText w:val="%5."/>
      <w:lvlJc w:val="left"/>
      <w:pPr>
        <w:ind w:left="4054" w:hanging="360"/>
      </w:pPr>
      <w:rPr>
        <w:vertAlign w:val="baseline"/>
      </w:rPr>
    </w:lvl>
    <w:lvl w:ilvl="5">
      <w:start w:val="1"/>
      <w:numFmt w:val="lowerRoman"/>
      <w:lvlText w:val="%6."/>
      <w:lvlJc w:val="right"/>
      <w:pPr>
        <w:ind w:left="4774" w:hanging="180"/>
      </w:pPr>
      <w:rPr>
        <w:vertAlign w:val="baseline"/>
      </w:rPr>
    </w:lvl>
    <w:lvl w:ilvl="6">
      <w:start w:val="1"/>
      <w:numFmt w:val="decimal"/>
      <w:lvlText w:val="%7."/>
      <w:lvlJc w:val="left"/>
      <w:pPr>
        <w:ind w:left="5494" w:hanging="360"/>
      </w:pPr>
      <w:rPr>
        <w:vertAlign w:val="baseline"/>
      </w:rPr>
    </w:lvl>
    <w:lvl w:ilvl="7">
      <w:start w:val="1"/>
      <w:numFmt w:val="lowerLetter"/>
      <w:lvlText w:val="%8."/>
      <w:lvlJc w:val="left"/>
      <w:pPr>
        <w:ind w:left="6214" w:hanging="360"/>
      </w:pPr>
      <w:rPr>
        <w:vertAlign w:val="baseline"/>
      </w:rPr>
    </w:lvl>
    <w:lvl w:ilvl="8">
      <w:start w:val="1"/>
      <w:numFmt w:val="lowerRoman"/>
      <w:lvlText w:val="%9."/>
      <w:lvlJc w:val="right"/>
      <w:pPr>
        <w:ind w:left="6934" w:hanging="180"/>
      </w:pPr>
      <w:rPr>
        <w:vertAlign w:val="baseline"/>
      </w:rPr>
    </w:lvl>
  </w:abstractNum>
  <w:abstractNum w:abstractNumId="30" w15:restartNumberingAfterBreak="0">
    <w:nsid w:val="43834BF1"/>
    <w:multiLevelType w:val="multilevel"/>
    <w:tmpl w:val="2038699A"/>
    <w:lvl w:ilvl="0">
      <w:start w:val="1"/>
      <w:numFmt w:val="decimal"/>
      <w:lvlText w:val="%1)"/>
      <w:lvlJc w:val="left"/>
      <w:pPr>
        <w:ind w:left="1211" w:hanging="360"/>
      </w:pPr>
      <w:rPr>
        <w:b w:val="0"/>
        <w:sz w:val="24"/>
        <w:szCs w:val="24"/>
        <w:vertAlign w:val="baseline"/>
      </w:rPr>
    </w:lvl>
    <w:lvl w:ilvl="1">
      <w:start w:val="1"/>
      <w:numFmt w:val="lowerLetter"/>
      <w:lvlText w:val="%2."/>
      <w:lvlJc w:val="left"/>
      <w:pPr>
        <w:ind w:left="1931" w:hanging="360"/>
      </w:pPr>
      <w:rPr>
        <w:vertAlign w:val="baseline"/>
      </w:rPr>
    </w:lvl>
    <w:lvl w:ilvl="2">
      <w:start w:val="1"/>
      <w:numFmt w:val="lowerRoman"/>
      <w:lvlText w:val="%3."/>
      <w:lvlJc w:val="right"/>
      <w:pPr>
        <w:ind w:left="2651" w:hanging="180"/>
      </w:pPr>
      <w:rPr>
        <w:vertAlign w:val="baseline"/>
      </w:rPr>
    </w:lvl>
    <w:lvl w:ilvl="3">
      <w:start w:val="1"/>
      <w:numFmt w:val="decimal"/>
      <w:lvlText w:val="%4."/>
      <w:lvlJc w:val="left"/>
      <w:pPr>
        <w:ind w:left="3371" w:hanging="360"/>
      </w:pPr>
      <w:rPr>
        <w:vertAlign w:val="baseline"/>
      </w:rPr>
    </w:lvl>
    <w:lvl w:ilvl="4">
      <w:start w:val="1"/>
      <w:numFmt w:val="lowerLetter"/>
      <w:lvlText w:val="%5."/>
      <w:lvlJc w:val="left"/>
      <w:pPr>
        <w:ind w:left="4091" w:hanging="360"/>
      </w:pPr>
      <w:rPr>
        <w:vertAlign w:val="baseline"/>
      </w:rPr>
    </w:lvl>
    <w:lvl w:ilvl="5">
      <w:start w:val="1"/>
      <w:numFmt w:val="lowerRoman"/>
      <w:lvlText w:val="%6."/>
      <w:lvlJc w:val="right"/>
      <w:pPr>
        <w:ind w:left="4811" w:hanging="180"/>
      </w:pPr>
      <w:rPr>
        <w:vertAlign w:val="baseline"/>
      </w:rPr>
    </w:lvl>
    <w:lvl w:ilvl="6">
      <w:start w:val="1"/>
      <w:numFmt w:val="decimal"/>
      <w:lvlText w:val="%7."/>
      <w:lvlJc w:val="left"/>
      <w:pPr>
        <w:ind w:left="5531" w:hanging="360"/>
      </w:pPr>
      <w:rPr>
        <w:vertAlign w:val="baseline"/>
      </w:rPr>
    </w:lvl>
    <w:lvl w:ilvl="7">
      <w:start w:val="1"/>
      <w:numFmt w:val="lowerLetter"/>
      <w:lvlText w:val="%8."/>
      <w:lvlJc w:val="left"/>
      <w:pPr>
        <w:ind w:left="6251" w:hanging="360"/>
      </w:pPr>
      <w:rPr>
        <w:vertAlign w:val="baseline"/>
      </w:rPr>
    </w:lvl>
    <w:lvl w:ilvl="8">
      <w:start w:val="1"/>
      <w:numFmt w:val="lowerRoman"/>
      <w:lvlText w:val="%9."/>
      <w:lvlJc w:val="right"/>
      <w:pPr>
        <w:ind w:left="6971" w:hanging="180"/>
      </w:pPr>
      <w:rPr>
        <w:vertAlign w:val="baseline"/>
      </w:rPr>
    </w:lvl>
  </w:abstractNum>
  <w:abstractNum w:abstractNumId="31" w15:restartNumberingAfterBreak="0">
    <w:nsid w:val="481B7E5A"/>
    <w:multiLevelType w:val="multilevel"/>
    <w:tmpl w:val="526427F2"/>
    <w:lvl w:ilvl="0">
      <w:start w:val="1"/>
      <w:numFmt w:val="lowerLetter"/>
      <w:lvlText w:val="%1)"/>
      <w:lvlJc w:val="left"/>
      <w:pPr>
        <w:ind w:left="1721" w:hanging="360"/>
      </w:pPr>
      <w:rPr>
        <w:vertAlign w:val="baseline"/>
      </w:rPr>
    </w:lvl>
    <w:lvl w:ilvl="1">
      <w:start w:val="1"/>
      <w:numFmt w:val="lowerLetter"/>
      <w:lvlText w:val="%2."/>
      <w:lvlJc w:val="left"/>
      <w:pPr>
        <w:ind w:left="2441" w:hanging="360"/>
      </w:pPr>
      <w:rPr>
        <w:vertAlign w:val="baseline"/>
      </w:rPr>
    </w:lvl>
    <w:lvl w:ilvl="2">
      <w:start w:val="1"/>
      <w:numFmt w:val="lowerRoman"/>
      <w:lvlText w:val="%3."/>
      <w:lvlJc w:val="right"/>
      <w:pPr>
        <w:ind w:left="3161" w:hanging="180"/>
      </w:pPr>
      <w:rPr>
        <w:vertAlign w:val="baseline"/>
      </w:rPr>
    </w:lvl>
    <w:lvl w:ilvl="3">
      <w:start w:val="1"/>
      <w:numFmt w:val="decimal"/>
      <w:lvlText w:val="%4."/>
      <w:lvlJc w:val="left"/>
      <w:pPr>
        <w:ind w:left="3881" w:hanging="360"/>
      </w:pPr>
      <w:rPr>
        <w:vertAlign w:val="baseline"/>
      </w:rPr>
    </w:lvl>
    <w:lvl w:ilvl="4">
      <w:start w:val="1"/>
      <w:numFmt w:val="lowerLetter"/>
      <w:lvlText w:val="%5."/>
      <w:lvlJc w:val="left"/>
      <w:pPr>
        <w:ind w:left="4601" w:hanging="360"/>
      </w:pPr>
      <w:rPr>
        <w:vertAlign w:val="baseline"/>
      </w:rPr>
    </w:lvl>
    <w:lvl w:ilvl="5">
      <w:start w:val="1"/>
      <w:numFmt w:val="lowerRoman"/>
      <w:lvlText w:val="%6."/>
      <w:lvlJc w:val="right"/>
      <w:pPr>
        <w:ind w:left="5321" w:hanging="180"/>
      </w:pPr>
      <w:rPr>
        <w:vertAlign w:val="baseline"/>
      </w:rPr>
    </w:lvl>
    <w:lvl w:ilvl="6">
      <w:start w:val="1"/>
      <w:numFmt w:val="decimal"/>
      <w:lvlText w:val="%7."/>
      <w:lvlJc w:val="left"/>
      <w:pPr>
        <w:ind w:left="6041" w:hanging="360"/>
      </w:pPr>
      <w:rPr>
        <w:vertAlign w:val="baseline"/>
      </w:rPr>
    </w:lvl>
    <w:lvl w:ilvl="7">
      <w:start w:val="1"/>
      <w:numFmt w:val="lowerLetter"/>
      <w:lvlText w:val="%8."/>
      <w:lvlJc w:val="left"/>
      <w:pPr>
        <w:ind w:left="6761" w:hanging="360"/>
      </w:pPr>
      <w:rPr>
        <w:vertAlign w:val="baseline"/>
      </w:rPr>
    </w:lvl>
    <w:lvl w:ilvl="8">
      <w:start w:val="1"/>
      <w:numFmt w:val="lowerRoman"/>
      <w:lvlText w:val="%9."/>
      <w:lvlJc w:val="right"/>
      <w:pPr>
        <w:ind w:left="7481" w:hanging="180"/>
      </w:pPr>
      <w:rPr>
        <w:vertAlign w:val="baseline"/>
      </w:rPr>
    </w:lvl>
  </w:abstractNum>
  <w:abstractNum w:abstractNumId="32" w15:restartNumberingAfterBreak="0">
    <w:nsid w:val="50BD23E7"/>
    <w:multiLevelType w:val="multilevel"/>
    <w:tmpl w:val="FA621E40"/>
    <w:lvl w:ilvl="0">
      <w:start w:val="1"/>
      <w:numFmt w:val="decimal"/>
      <w:lvlText w:val="%1)"/>
      <w:lvlJc w:val="left"/>
      <w:pPr>
        <w:ind w:left="1211" w:hanging="360"/>
      </w:pPr>
      <w:rPr>
        <w:b w:val="0"/>
        <w:sz w:val="24"/>
        <w:szCs w:val="24"/>
        <w:vertAlign w:val="baseline"/>
      </w:rPr>
    </w:lvl>
    <w:lvl w:ilvl="1">
      <w:start w:val="1"/>
      <w:numFmt w:val="lowerLetter"/>
      <w:lvlText w:val="%2."/>
      <w:lvlJc w:val="left"/>
      <w:pPr>
        <w:ind w:left="1931" w:hanging="360"/>
      </w:pPr>
      <w:rPr>
        <w:vertAlign w:val="baseline"/>
      </w:rPr>
    </w:lvl>
    <w:lvl w:ilvl="2">
      <w:start w:val="1"/>
      <w:numFmt w:val="lowerRoman"/>
      <w:lvlText w:val="%3."/>
      <w:lvlJc w:val="right"/>
      <w:pPr>
        <w:ind w:left="2651" w:hanging="180"/>
      </w:pPr>
      <w:rPr>
        <w:vertAlign w:val="baseline"/>
      </w:rPr>
    </w:lvl>
    <w:lvl w:ilvl="3">
      <w:start w:val="1"/>
      <w:numFmt w:val="decimal"/>
      <w:lvlText w:val="%4."/>
      <w:lvlJc w:val="left"/>
      <w:pPr>
        <w:ind w:left="3371" w:hanging="360"/>
      </w:pPr>
      <w:rPr>
        <w:vertAlign w:val="baseline"/>
      </w:rPr>
    </w:lvl>
    <w:lvl w:ilvl="4">
      <w:start w:val="1"/>
      <w:numFmt w:val="lowerLetter"/>
      <w:lvlText w:val="%5."/>
      <w:lvlJc w:val="left"/>
      <w:pPr>
        <w:ind w:left="4091" w:hanging="360"/>
      </w:pPr>
      <w:rPr>
        <w:vertAlign w:val="baseline"/>
      </w:rPr>
    </w:lvl>
    <w:lvl w:ilvl="5">
      <w:start w:val="1"/>
      <w:numFmt w:val="lowerRoman"/>
      <w:lvlText w:val="%6."/>
      <w:lvlJc w:val="right"/>
      <w:pPr>
        <w:ind w:left="4811" w:hanging="180"/>
      </w:pPr>
      <w:rPr>
        <w:vertAlign w:val="baseline"/>
      </w:rPr>
    </w:lvl>
    <w:lvl w:ilvl="6">
      <w:start w:val="1"/>
      <w:numFmt w:val="decimal"/>
      <w:lvlText w:val="%7."/>
      <w:lvlJc w:val="left"/>
      <w:pPr>
        <w:ind w:left="5531" w:hanging="360"/>
      </w:pPr>
      <w:rPr>
        <w:vertAlign w:val="baseline"/>
      </w:rPr>
    </w:lvl>
    <w:lvl w:ilvl="7">
      <w:start w:val="1"/>
      <w:numFmt w:val="lowerLetter"/>
      <w:lvlText w:val="%8."/>
      <w:lvlJc w:val="left"/>
      <w:pPr>
        <w:ind w:left="6251" w:hanging="360"/>
      </w:pPr>
      <w:rPr>
        <w:vertAlign w:val="baseline"/>
      </w:rPr>
    </w:lvl>
    <w:lvl w:ilvl="8">
      <w:start w:val="1"/>
      <w:numFmt w:val="lowerRoman"/>
      <w:lvlText w:val="%9."/>
      <w:lvlJc w:val="right"/>
      <w:pPr>
        <w:ind w:left="6971" w:hanging="180"/>
      </w:pPr>
      <w:rPr>
        <w:vertAlign w:val="baseline"/>
      </w:rPr>
    </w:lvl>
  </w:abstractNum>
  <w:abstractNum w:abstractNumId="33" w15:restartNumberingAfterBreak="0">
    <w:nsid w:val="514E5DE3"/>
    <w:multiLevelType w:val="multilevel"/>
    <w:tmpl w:val="18C2529A"/>
    <w:lvl w:ilvl="0">
      <w:start w:val="2"/>
      <w:numFmt w:val="decimal"/>
      <w:lvlText w:val="%1."/>
      <w:lvlJc w:val="left"/>
      <w:pPr>
        <w:ind w:left="58" w:firstLine="510"/>
      </w:pPr>
      <w:rPr>
        <w:rFonts w:ascii="Times New Roman" w:eastAsia="Times New Roman" w:hAnsi="Times New Roman" w:cs="Times New Roman"/>
        <w:color w:val="000000"/>
        <w:sz w:val="24"/>
        <w:szCs w:val="24"/>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4" w15:restartNumberingAfterBreak="0">
    <w:nsid w:val="54FB624A"/>
    <w:multiLevelType w:val="multilevel"/>
    <w:tmpl w:val="09461864"/>
    <w:lvl w:ilvl="0">
      <w:start w:val="1"/>
      <w:numFmt w:val="decimal"/>
      <w:pStyle w:val="kkk2"/>
      <w:lvlText w:val="%1)"/>
      <w:lvlJc w:val="left"/>
      <w:pPr>
        <w:ind w:left="1211" w:hanging="360"/>
      </w:pPr>
      <w:rPr>
        <w:b w:val="0"/>
        <w:sz w:val="24"/>
        <w:szCs w:val="24"/>
        <w:vertAlign w:val="baseline"/>
      </w:rPr>
    </w:lvl>
    <w:lvl w:ilvl="1">
      <w:start w:val="1"/>
      <w:numFmt w:val="lowerLetter"/>
      <w:lvlText w:val="%2."/>
      <w:lvlJc w:val="left"/>
      <w:pPr>
        <w:ind w:left="1931" w:hanging="360"/>
      </w:pPr>
      <w:rPr>
        <w:vertAlign w:val="baseline"/>
      </w:rPr>
    </w:lvl>
    <w:lvl w:ilvl="2">
      <w:start w:val="1"/>
      <w:numFmt w:val="lowerRoman"/>
      <w:lvlText w:val="%3."/>
      <w:lvlJc w:val="right"/>
      <w:pPr>
        <w:ind w:left="2651" w:hanging="180"/>
      </w:pPr>
      <w:rPr>
        <w:vertAlign w:val="baseline"/>
      </w:rPr>
    </w:lvl>
    <w:lvl w:ilvl="3">
      <w:start w:val="1"/>
      <w:numFmt w:val="decimal"/>
      <w:lvlText w:val="%4."/>
      <w:lvlJc w:val="left"/>
      <w:pPr>
        <w:ind w:left="3371" w:hanging="360"/>
      </w:pPr>
      <w:rPr>
        <w:vertAlign w:val="baseline"/>
      </w:rPr>
    </w:lvl>
    <w:lvl w:ilvl="4">
      <w:start w:val="1"/>
      <w:numFmt w:val="lowerLetter"/>
      <w:lvlText w:val="%5."/>
      <w:lvlJc w:val="left"/>
      <w:pPr>
        <w:ind w:left="4091" w:hanging="360"/>
      </w:pPr>
      <w:rPr>
        <w:vertAlign w:val="baseline"/>
      </w:rPr>
    </w:lvl>
    <w:lvl w:ilvl="5">
      <w:start w:val="1"/>
      <w:numFmt w:val="lowerRoman"/>
      <w:lvlText w:val="%6."/>
      <w:lvlJc w:val="right"/>
      <w:pPr>
        <w:ind w:left="4811" w:hanging="180"/>
      </w:pPr>
      <w:rPr>
        <w:vertAlign w:val="baseline"/>
      </w:rPr>
    </w:lvl>
    <w:lvl w:ilvl="6">
      <w:start w:val="1"/>
      <w:numFmt w:val="decimal"/>
      <w:lvlText w:val="%7."/>
      <w:lvlJc w:val="left"/>
      <w:pPr>
        <w:ind w:left="5531" w:hanging="360"/>
      </w:pPr>
      <w:rPr>
        <w:vertAlign w:val="baseline"/>
      </w:rPr>
    </w:lvl>
    <w:lvl w:ilvl="7">
      <w:start w:val="1"/>
      <w:numFmt w:val="lowerLetter"/>
      <w:lvlText w:val="%8."/>
      <w:lvlJc w:val="left"/>
      <w:pPr>
        <w:ind w:left="6251" w:hanging="360"/>
      </w:pPr>
      <w:rPr>
        <w:vertAlign w:val="baseline"/>
      </w:rPr>
    </w:lvl>
    <w:lvl w:ilvl="8">
      <w:start w:val="1"/>
      <w:numFmt w:val="lowerRoman"/>
      <w:lvlText w:val="%9."/>
      <w:lvlJc w:val="right"/>
      <w:pPr>
        <w:ind w:left="6971" w:hanging="180"/>
      </w:pPr>
      <w:rPr>
        <w:vertAlign w:val="baseline"/>
      </w:rPr>
    </w:lvl>
  </w:abstractNum>
  <w:abstractNum w:abstractNumId="35" w15:restartNumberingAfterBreak="0">
    <w:nsid w:val="5B4D7448"/>
    <w:multiLevelType w:val="multilevel"/>
    <w:tmpl w:val="6DD4DBB8"/>
    <w:lvl w:ilvl="0">
      <w:start w:val="1"/>
      <w:numFmt w:val="decimal"/>
      <w:lvlText w:val="%1)"/>
      <w:lvlJc w:val="left"/>
      <w:pPr>
        <w:ind w:left="1077" w:hanging="340"/>
      </w:pPr>
      <w:rPr>
        <w:rFonts w:ascii="Times New Roman" w:eastAsia="Times New Roman" w:hAnsi="Times New Roman" w:cs="Times New Roman"/>
        <w:color w:val="000000"/>
        <w:sz w:val="24"/>
        <w:szCs w:val="24"/>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decimal"/>
      <w:lvlText w:val="%8)"/>
      <w:lvlJc w:val="left"/>
      <w:pPr>
        <w:ind w:left="5760" w:hanging="360"/>
      </w:pPr>
      <w:rPr>
        <w:rFonts w:ascii="Times New Roman" w:eastAsia="Times New Roman" w:hAnsi="Times New Roman" w:cs="Times New Roman"/>
        <w:vertAlign w:val="baseline"/>
      </w:rPr>
    </w:lvl>
    <w:lvl w:ilvl="8">
      <w:start w:val="1"/>
      <w:numFmt w:val="lowerRoman"/>
      <w:lvlText w:val="%9."/>
      <w:lvlJc w:val="right"/>
      <w:pPr>
        <w:ind w:left="6480" w:hanging="180"/>
      </w:pPr>
      <w:rPr>
        <w:vertAlign w:val="baseline"/>
      </w:rPr>
    </w:lvl>
  </w:abstractNum>
  <w:abstractNum w:abstractNumId="36" w15:restartNumberingAfterBreak="0">
    <w:nsid w:val="5C707E82"/>
    <w:multiLevelType w:val="multilevel"/>
    <w:tmpl w:val="3DC2A366"/>
    <w:lvl w:ilvl="0">
      <w:start w:val="2"/>
      <w:numFmt w:val="decimal"/>
      <w:lvlText w:val="%1."/>
      <w:lvlJc w:val="left"/>
      <w:pPr>
        <w:ind w:left="0" w:firstLine="510"/>
      </w:pPr>
      <w:rPr>
        <w:sz w:val="24"/>
        <w:szCs w:val="24"/>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7" w15:restartNumberingAfterBreak="0">
    <w:nsid w:val="5F417BE2"/>
    <w:multiLevelType w:val="multilevel"/>
    <w:tmpl w:val="A334B3C6"/>
    <w:lvl w:ilvl="0">
      <w:start w:val="1"/>
      <w:numFmt w:val="decimal"/>
      <w:lvlText w:val="%1)"/>
      <w:lvlJc w:val="left"/>
      <w:pPr>
        <w:ind w:left="1211" w:hanging="360"/>
      </w:pPr>
      <w:rPr>
        <w:b w:val="0"/>
        <w:sz w:val="24"/>
        <w:szCs w:val="24"/>
        <w:vertAlign w:val="baseline"/>
      </w:rPr>
    </w:lvl>
    <w:lvl w:ilvl="1">
      <w:start w:val="1"/>
      <w:numFmt w:val="lowerLetter"/>
      <w:lvlText w:val="%2."/>
      <w:lvlJc w:val="left"/>
      <w:pPr>
        <w:ind w:left="1931" w:hanging="360"/>
      </w:pPr>
      <w:rPr>
        <w:vertAlign w:val="baseline"/>
      </w:rPr>
    </w:lvl>
    <w:lvl w:ilvl="2">
      <w:start w:val="1"/>
      <w:numFmt w:val="lowerRoman"/>
      <w:lvlText w:val="%3."/>
      <w:lvlJc w:val="right"/>
      <w:pPr>
        <w:ind w:left="2651" w:hanging="180"/>
      </w:pPr>
      <w:rPr>
        <w:vertAlign w:val="baseline"/>
      </w:rPr>
    </w:lvl>
    <w:lvl w:ilvl="3">
      <w:start w:val="1"/>
      <w:numFmt w:val="decimal"/>
      <w:lvlText w:val="%4."/>
      <w:lvlJc w:val="left"/>
      <w:pPr>
        <w:ind w:left="3371" w:hanging="360"/>
      </w:pPr>
      <w:rPr>
        <w:vertAlign w:val="baseline"/>
      </w:rPr>
    </w:lvl>
    <w:lvl w:ilvl="4">
      <w:start w:val="1"/>
      <w:numFmt w:val="lowerLetter"/>
      <w:lvlText w:val="%5."/>
      <w:lvlJc w:val="left"/>
      <w:pPr>
        <w:ind w:left="4091" w:hanging="360"/>
      </w:pPr>
      <w:rPr>
        <w:vertAlign w:val="baseline"/>
      </w:rPr>
    </w:lvl>
    <w:lvl w:ilvl="5">
      <w:start w:val="1"/>
      <w:numFmt w:val="lowerRoman"/>
      <w:lvlText w:val="%6."/>
      <w:lvlJc w:val="right"/>
      <w:pPr>
        <w:ind w:left="4811" w:hanging="180"/>
      </w:pPr>
      <w:rPr>
        <w:vertAlign w:val="baseline"/>
      </w:rPr>
    </w:lvl>
    <w:lvl w:ilvl="6">
      <w:start w:val="1"/>
      <w:numFmt w:val="decimal"/>
      <w:lvlText w:val="%7."/>
      <w:lvlJc w:val="left"/>
      <w:pPr>
        <w:ind w:left="5531" w:hanging="360"/>
      </w:pPr>
      <w:rPr>
        <w:vertAlign w:val="baseline"/>
      </w:rPr>
    </w:lvl>
    <w:lvl w:ilvl="7">
      <w:start w:val="1"/>
      <w:numFmt w:val="lowerLetter"/>
      <w:lvlText w:val="%8."/>
      <w:lvlJc w:val="left"/>
      <w:pPr>
        <w:ind w:left="6251" w:hanging="360"/>
      </w:pPr>
      <w:rPr>
        <w:vertAlign w:val="baseline"/>
      </w:rPr>
    </w:lvl>
    <w:lvl w:ilvl="8">
      <w:start w:val="1"/>
      <w:numFmt w:val="lowerRoman"/>
      <w:lvlText w:val="%9."/>
      <w:lvlJc w:val="right"/>
      <w:pPr>
        <w:ind w:left="6971" w:hanging="180"/>
      </w:pPr>
      <w:rPr>
        <w:vertAlign w:val="baseline"/>
      </w:rPr>
    </w:lvl>
  </w:abstractNum>
  <w:abstractNum w:abstractNumId="38" w15:restartNumberingAfterBreak="0">
    <w:nsid w:val="5F6A205B"/>
    <w:multiLevelType w:val="multilevel"/>
    <w:tmpl w:val="D5B2954C"/>
    <w:lvl w:ilvl="0">
      <w:start w:val="1"/>
      <w:numFmt w:val="decimal"/>
      <w:lvlText w:val="%1)"/>
      <w:lvlJc w:val="left"/>
      <w:pPr>
        <w:ind w:left="1077" w:hanging="340"/>
      </w:pPr>
      <w:rPr>
        <w:sz w:val="24"/>
        <w:szCs w:val="24"/>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9" w15:restartNumberingAfterBreak="0">
    <w:nsid w:val="628A23D4"/>
    <w:multiLevelType w:val="multilevel"/>
    <w:tmpl w:val="51FA74D4"/>
    <w:lvl w:ilvl="0">
      <w:start w:val="1"/>
      <w:numFmt w:val="decimal"/>
      <w:pStyle w:val="abcde"/>
      <w:lvlText w:val="%1)"/>
      <w:lvlJc w:val="left"/>
      <w:pPr>
        <w:ind w:left="1211" w:hanging="360"/>
      </w:pPr>
      <w:rPr>
        <w:b w:val="0"/>
        <w:sz w:val="24"/>
        <w:szCs w:val="24"/>
        <w:vertAlign w:val="baseline"/>
      </w:rPr>
    </w:lvl>
    <w:lvl w:ilvl="1">
      <w:start w:val="1"/>
      <w:numFmt w:val="lowerLetter"/>
      <w:lvlText w:val="%2."/>
      <w:lvlJc w:val="left"/>
      <w:pPr>
        <w:ind w:left="1931" w:hanging="360"/>
      </w:pPr>
      <w:rPr>
        <w:vertAlign w:val="baseline"/>
      </w:rPr>
    </w:lvl>
    <w:lvl w:ilvl="2">
      <w:start w:val="1"/>
      <w:numFmt w:val="lowerRoman"/>
      <w:lvlText w:val="%3."/>
      <w:lvlJc w:val="right"/>
      <w:pPr>
        <w:ind w:left="2651" w:hanging="180"/>
      </w:pPr>
      <w:rPr>
        <w:vertAlign w:val="baseline"/>
      </w:rPr>
    </w:lvl>
    <w:lvl w:ilvl="3">
      <w:start w:val="1"/>
      <w:numFmt w:val="decimal"/>
      <w:lvlText w:val="%4."/>
      <w:lvlJc w:val="left"/>
      <w:pPr>
        <w:ind w:left="3371" w:hanging="360"/>
      </w:pPr>
      <w:rPr>
        <w:vertAlign w:val="baseline"/>
      </w:rPr>
    </w:lvl>
    <w:lvl w:ilvl="4">
      <w:start w:val="1"/>
      <w:numFmt w:val="lowerLetter"/>
      <w:lvlText w:val="%5."/>
      <w:lvlJc w:val="left"/>
      <w:pPr>
        <w:ind w:left="4091" w:hanging="360"/>
      </w:pPr>
      <w:rPr>
        <w:vertAlign w:val="baseline"/>
      </w:rPr>
    </w:lvl>
    <w:lvl w:ilvl="5">
      <w:start w:val="1"/>
      <w:numFmt w:val="lowerRoman"/>
      <w:lvlText w:val="%6."/>
      <w:lvlJc w:val="right"/>
      <w:pPr>
        <w:ind w:left="4811" w:hanging="180"/>
      </w:pPr>
      <w:rPr>
        <w:vertAlign w:val="baseline"/>
      </w:rPr>
    </w:lvl>
    <w:lvl w:ilvl="6">
      <w:start w:val="1"/>
      <w:numFmt w:val="decimal"/>
      <w:lvlText w:val="%7."/>
      <w:lvlJc w:val="left"/>
      <w:pPr>
        <w:ind w:left="5531" w:hanging="360"/>
      </w:pPr>
      <w:rPr>
        <w:vertAlign w:val="baseline"/>
      </w:rPr>
    </w:lvl>
    <w:lvl w:ilvl="7">
      <w:start w:val="1"/>
      <w:numFmt w:val="lowerLetter"/>
      <w:lvlText w:val="%8."/>
      <w:lvlJc w:val="left"/>
      <w:pPr>
        <w:ind w:left="6251" w:hanging="360"/>
      </w:pPr>
      <w:rPr>
        <w:vertAlign w:val="baseline"/>
      </w:rPr>
    </w:lvl>
    <w:lvl w:ilvl="8">
      <w:start w:val="1"/>
      <w:numFmt w:val="lowerRoman"/>
      <w:lvlText w:val="%9."/>
      <w:lvlJc w:val="right"/>
      <w:pPr>
        <w:ind w:left="6971" w:hanging="180"/>
      </w:pPr>
      <w:rPr>
        <w:vertAlign w:val="baseline"/>
      </w:rPr>
    </w:lvl>
  </w:abstractNum>
  <w:abstractNum w:abstractNumId="40" w15:restartNumberingAfterBreak="0">
    <w:nsid w:val="637B363F"/>
    <w:multiLevelType w:val="multilevel"/>
    <w:tmpl w:val="80FE2B1A"/>
    <w:lvl w:ilvl="0">
      <w:start w:val="1"/>
      <w:numFmt w:val="decimal"/>
      <w:lvlText w:val="%1)"/>
      <w:lvlJc w:val="left"/>
      <w:pPr>
        <w:ind w:left="1211" w:hanging="360"/>
      </w:pPr>
      <w:rPr>
        <w:b w:val="0"/>
        <w:color w:val="000000"/>
        <w:sz w:val="24"/>
        <w:szCs w:val="24"/>
        <w:vertAlign w:val="baseline"/>
      </w:rPr>
    </w:lvl>
    <w:lvl w:ilvl="1">
      <w:start w:val="1"/>
      <w:numFmt w:val="lowerLetter"/>
      <w:lvlText w:val="%2."/>
      <w:lvlJc w:val="left"/>
      <w:pPr>
        <w:ind w:left="1931" w:hanging="360"/>
      </w:pPr>
      <w:rPr>
        <w:vertAlign w:val="baseline"/>
      </w:rPr>
    </w:lvl>
    <w:lvl w:ilvl="2">
      <w:start w:val="1"/>
      <w:numFmt w:val="lowerRoman"/>
      <w:lvlText w:val="%3."/>
      <w:lvlJc w:val="right"/>
      <w:pPr>
        <w:ind w:left="2651" w:hanging="180"/>
      </w:pPr>
      <w:rPr>
        <w:vertAlign w:val="baseline"/>
      </w:rPr>
    </w:lvl>
    <w:lvl w:ilvl="3">
      <w:start w:val="1"/>
      <w:numFmt w:val="decimal"/>
      <w:lvlText w:val="%4."/>
      <w:lvlJc w:val="left"/>
      <w:pPr>
        <w:ind w:left="3371" w:hanging="360"/>
      </w:pPr>
      <w:rPr>
        <w:vertAlign w:val="baseline"/>
      </w:rPr>
    </w:lvl>
    <w:lvl w:ilvl="4">
      <w:start w:val="1"/>
      <w:numFmt w:val="lowerLetter"/>
      <w:lvlText w:val="%5."/>
      <w:lvlJc w:val="left"/>
      <w:pPr>
        <w:ind w:left="4091" w:hanging="360"/>
      </w:pPr>
      <w:rPr>
        <w:vertAlign w:val="baseline"/>
      </w:rPr>
    </w:lvl>
    <w:lvl w:ilvl="5">
      <w:start w:val="1"/>
      <w:numFmt w:val="lowerRoman"/>
      <w:lvlText w:val="%6."/>
      <w:lvlJc w:val="right"/>
      <w:pPr>
        <w:ind w:left="4811" w:hanging="180"/>
      </w:pPr>
      <w:rPr>
        <w:vertAlign w:val="baseline"/>
      </w:rPr>
    </w:lvl>
    <w:lvl w:ilvl="6">
      <w:start w:val="1"/>
      <w:numFmt w:val="decimal"/>
      <w:lvlText w:val="%7."/>
      <w:lvlJc w:val="left"/>
      <w:pPr>
        <w:ind w:left="5531" w:hanging="360"/>
      </w:pPr>
      <w:rPr>
        <w:vertAlign w:val="baseline"/>
      </w:rPr>
    </w:lvl>
    <w:lvl w:ilvl="7">
      <w:start w:val="1"/>
      <w:numFmt w:val="lowerLetter"/>
      <w:lvlText w:val="%8."/>
      <w:lvlJc w:val="left"/>
      <w:pPr>
        <w:ind w:left="6251" w:hanging="360"/>
      </w:pPr>
      <w:rPr>
        <w:vertAlign w:val="baseline"/>
      </w:rPr>
    </w:lvl>
    <w:lvl w:ilvl="8">
      <w:start w:val="1"/>
      <w:numFmt w:val="lowerRoman"/>
      <w:lvlText w:val="%9."/>
      <w:lvlJc w:val="right"/>
      <w:pPr>
        <w:ind w:left="6971" w:hanging="180"/>
      </w:pPr>
      <w:rPr>
        <w:vertAlign w:val="baseline"/>
      </w:rPr>
    </w:lvl>
  </w:abstractNum>
  <w:abstractNum w:abstractNumId="41" w15:restartNumberingAfterBreak="0">
    <w:nsid w:val="65A25767"/>
    <w:multiLevelType w:val="multilevel"/>
    <w:tmpl w:val="AB8A50C8"/>
    <w:lvl w:ilvl="0">
      <w:start w:val="1"/>
      <w:numFmt w:val="decimal"/>
      <w:lvlText w:val="%1)"/>
      <w:lvlJc w:val="left"/>
      <w:pPr>
        <w:ind w:left="1211" w:hanging="360"/>
      </w:pPr>
      <w:rPr>
        <w:b w:val="0"/>
        <w:sz w:val="24"/>
        <w:szCs w:val="24"/>
        <w:vertAlign w:val="baseline"/>
      </w:rPr>
    </w:lvl>
    <w:lvl w:ilvl="1">
      <w:start w:val="1"/>
      <w:numFmt w:val="lowerLetter"/>
      <w:lvlText w:val="%2."/>
      <w:lvlJc w:val="left"/>
      <w:pPr>
        <w:ind w:left="1931" w:hanging="360"/>
      </w:pPr>
      <w:rPr>
        <w:vertAlign w:val="baseline"/>
      </w:rPr>
    </w:lvl>
    <w:lvl w:ilvl="2">
      <w:start w:val="1"/>
      <w:numFmt w:val="lowerRoman"/>
      <w:lvlText w:val="%3."/>
      <w:lvlJc w:val="right"/>
      <w:pPr>
        <w:ind w:left="2651" w:hanging="180"/>
      </w:pPr>
      <w:rPr>
        <w:vertAlign w:val="baseline"/>
      </w:rPr>
    </w:lvl>
    <w:lvl w:ilvl="3">
      <w:start w:val="1"/>
      <w:numFmt w:val="decimal"/>
      <w:lvlText w:val="%4."/>
      <w:lvlJc w:val="left"/>
      <w:pPr>
        <w:ind w:left="3371" w:hanging="360"/>
      </w:pPr>
      <w:rPr>
        <w:vertAlign w:val="baseline"/>
      </w:rPr>
    </w:lvl>
    <w:lvl w:ilvl="4">
      <w:start w:val="1"/>
      <w:numFmt w:val="lowerLetter"/>
      <w:lvlText w:val="%5."/>
      <w:lvlJc w:val="left"/>
      <w:pPr>
        <w:ind w:left="4091" w:hanging="360"/>
      </w:pPr>
      <w:rPr>
        <w:vertAlign w:val="baseline"/>
      </w:rPr>
    </w:lvl>
    <w:lvl w:ilvl="5">
      <w:start w:val="1"/>
      <w:numFmt w:val="lowerRoman"/>
      <w:lvlText w:val="%6."/>
      <w:lvlJc w:val="right"/>
      <w:pPr>
        <w:ind w:left="4811" w:hanging="180"/>
      </w:pPr>
      <w:rPr>
        <w:vertAlign w:val="baseline"/>
      </w:rPr>
    </w:lvl>
    <w:lvl w:ilvl="6">
      <w:start w:val="1"/>
      <w:numFmt w:val="decimal"/>
      <w:lvlText w:val="%7."/>
      <w:lvlJc w:val="left"/>
      <w:pPr>
        <w:ind w:left="5531" w:hanging="360"/>
      </w:pPr>
      <w:rPr>
        <w:vertAlign w:val="baseline"/>
      </w:rPr>
    </w:lvl>
    <w:lvl w:ilvl="7">
      <w:start w:val="1"/>
      <w:numFmt w:val="lowerLetter"/>
      <w:lvlText w:val="%8."/>
      <w:lvlJc w:val="left"/>
      <w:pPr>
        <w:ind w:left="6251" w:hanging="360"/>
      </w:pPr>
      <w:rPr>
        <w:vertAlign w:val="baseline"/>
      </w:rPr>
    </w:lvl>
    <w:lvl w:ilvl="8">
      <w:start w:val="1"/>
      <w:numFmt w:val="lowerRoman"/>
      <w:lvlText w:val="%9."/>
      <w:lvlJc w:val="right"/>
      <w:pPr>
        <w:ind w:left="6971" w:hanging="180"/>
      </w:pPr>
      <w:rPr>
        <w:vertAlign w:val="baseline"/>
      </w:rPr>
    </w:lvl>
  </w:abstractNum>
  <w:abstractNum w:abstractNumId="42" w15:restartNumberingAfterBreak="0">
    <w:nsid w:val="66215258"/>
    <w:multiLevelType w:val="multilevel"/>
    <w:tmpl w:val="9BA45EEC"/>
    <w:lvl w:ilvl="0">
      <w:start w:val="1"/>
      <w:numFmt w:val="decimal"/>
      <w:lvlText w:val="%1)"/>
      <w:lvlJc w:val="left"/>
      <w:pPr>
        <w:ind w:left="1211" w:hanging="360"/>
      </w:pPr>
      <w:rPr>
        <w:rFonts w:ascii="Times New Roman" w:eastAsia="Times New Roman" w:hAnsi="Times New Roman" w:cs="Times New Roman"/>
        <w:b w:val="0"/>
        <w:i w:val="0"/>
        <w:sz w:val="24"/>
        <w:szCs w:val="24"/>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43" w15:restartNumberingAfterBreak="0">
    <w:nsid w:val="6BD21F9B"/>
    <w:multiLevelType w:val="multilevel"/>
    <w:tmpl w:val="4406FDEE"/>
    <w:lvl w:ilvl="0">
      <w:start w:val="2"/>
      <w:numFmt w:val="decimal"/>
      <w:lvlText w:val="%1."/>
      <w:lvlJc w:val="left"/>
      <w:pPr>
        <w:ind w:left="0" w:firstLine="510"/>
      </w:pPr>
      <w:rPr>
        <w:color w:val="000000"/>
        <w:sz w:val="24"/>
        <w:szCs w:val="24"/>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4" w15:restartNumberingAfterBreak="0">
    <w:nsid w:val="6E8D7164"/>
    <w:multiLevelType w:val="multilevel"/>
    <w:tmpl w:val="BC3A9D48"/>
    <w:lvl w:ilvl="0">
      <w:start w:val="1"/>
      <w:numFmt w:val="decimal"/>
      <w:pStyle w:val="myslniki"/>
      <w:lvlText w:val="%1)"/>
      <w:lvlJc w:val="left"/>
      <w:pPr>
        <w:ind w:left="1211" w:hanging="360"/>
      </w:pPr>
      <w:rPr>
        <w:b w:val="0"/>
        <w:sz w:val="24"/>
        <w:szCs w:val="24"/>
        <w:vertAlign w:val="baseline"/>
      </w:rPr>
    </w:lvl>
    <w:lvl w:ilvl="1">
      <w:start w:val="1"/>
      <w:numFmt w:val="lowerLetter"/>
      <w:lvlText w:val="%2."/>
      <w:lvlJc w:val="left"/>
      <w:pPr>
        <w:ind w:left="1931" w:hanging="360"/>
      </w:pPr>
      <w:rPr>
        <w:vertAlign w:val="baseline"/>
      </w:rPr>
    </w:lvl>
    <w:lvl w:ilvl="2">
      <w:start w:val="1"/>
      <w:numFmt w:val="lowerRoman"/>
      <w:lvlText w:val="%3."/>
      <w:lvlJc w:val="right"/>
      <w:pPr>
        <w:ind w:left="2651" w:hanging="180"/>
      </w:pPr>
      <w:rPr>
        <w:vertAlign w:val="baseline"/>
      </w:rPr>
    </w:lvl>
    <w:lvl w:ilvl="3">
      <w:start w:val="1"/>
      <w:numFmt w:val="decimal"/>
      <w:lvlText w:val="%4."/>
      <w:lvlJc w:val="left"/>
      <w:pPr>
        <w:ind w:left="3371" w:hanging="360"/>
      </w:pPr>
      <w:rPr>
        <w:vertAlign w:val="baseline"/>
      </w:rPr>
    </w:lvl>
    <w:lvl w:ilvl="4">
      <w:start w:val="1"/>
      <w:numFmt w:val="lowerLetter"/>
      <w:lvlText w:val="%5."/>
      <w:lvlJc w:val="left"/>
      <w:pPr>
        <w:ind w:left="4091" w:hanging="360"/>
      </w:pPr>
      <w:rPr>
        <w:vertAlign w:val="baseline"/>
      </w:rPr>
    </w:lvl>
    <w:lvl w:ilvl="5">
      <w:start w:val="1"/>
      <w:numFmt w:val="lowerRoman"/>
      <w:lvlText w:val="%6."/>
      <w:lvlJc w:val="right"/>
      <w:pPr>
        <w:ind w:left="4811" w:hanging="180"/>
      </w:pPr>
      <w:rPr>
        <w:vertAlign w:val="baseline"/>
      </w:rPr>
    </w:lvl>
    <w:lvl w:ilvl="6">
      <w:start w:val="1"/>
      <w:numFmt w:val="decimal"/>
      <w:lvlText w:val="%7."/>
      <w:lvlJc w:val="left"/>
      <w:pPr>
        <w:ind w:left="5531" w:hanging="360"/>
      </w:pPr>
      <w:rPr>
        <w:vertAlign w:val="baseline"/>
      </w:rPr>
    </w:lvl>
    <w:lvl w:ilvl="7">
      <w:start w:val="1"/>
      <w:numFmt w:val="lowerLetter"/>
      <w:lvlText w:val="%8."/>
      <w:lvlJc w:val="left"/>
      <w:pPr>
        <w:ind w:left="6251" w:hanging="360"/>
      </w:pPr>
      <w:rPr>
        <w:vertAlign w:val="baseline"/>
      </w:rPr>
    </w:lvl>
    <w:lvl w:ilvl="8">
      <w:start w:val="1"/>
      <w:numFmt w:val="lowerRoman"/>
      <w:lvlText w:val="%9."/>
      <w:lvlJc w:val="right"/>
      <w:pPr>
        <w:ind w:left="6971" w:hanging="180"/>
      </w:pPr>
      <w:rPr>
        <w:vertAlign w:val="baseline"/>
      </w:rPr>
    </w:lvl>
  </w:abstractNum>
  <w:abstractNum w:abstractNumId="45" w15:restartNumberingAfterBreak="0">
    <w:nsid w:val="6E9F134F"/>
    <w:multiLevelType w:val="multilevel"/>
    <w:tmpl w:val="0502774A"/>
    <w:lvl w:ilvl="0">
      <w:start w:val="1"/>
      <w:numFmt w:val="decimal"/>
      <w:lvlText w:val="%1)"/>
      <w:lvlJc w:val="left"/>
      <w:pPr>
        <w:ind w:left="1211" w:hanging="360"/>
      </w:pPr>
      <w:rPr>
        <w:b w:val="0"/>
        <w:sz w:val="24"/>
        <w:szCs w:val="24"/>
        <w:vertAlign w:val="baseline"/>
      </w:rPr>
    </w:lvl>
    <w:lvl w:ilvl="1">
      <w:start w:val="1"/>
      <w:numFmt w:val="lowerLetter"/>
      <w:lvlText w:val="%2."/>
      <w:lvlJc w:val="left"/>
      <w:pPr>
        <w:ind w:left="1931" w:hanging="360"/>
      </w:pPr>
      <w:rPr>
        <w:vertAlign w:val="baseline"/>
      </w:rPr>
    </w:lvl>
    <w:lvl w:ilvl="2">
      <w:start w:val="1"/>
      <w:numFmt w:val="lowerRoman"/>
      <w:lvlText w:val="%3."/>
      <w:lvlJc w:val="right"/>
      <w:pPr>
        <w:ind w:left="2651" w:hanging="180"/>
      </w:pPr>
      <w:rPr>
        <w:vertAlign w:val="baseline"/>
      </w:rPr>
    </w:lvl>
    <w:lvl w:ilvl="3">
      <w:start w:val="1"/>
      <w:numFmt w:val="decimal"/>
      <w:lvlText w:val="%4."/>
      <w:lvlJc w:val="left"/>
      <w:pPr>
        <w:ind w:left="3371" w:hanging="360"/>
      </w:pPr>
      <w:rPr>
        <w:vertAlign w:val="baseline"/>
      </w:rPr>
    </w:lvl>
    <w:lvl w:ilvl="4">
      <w:start w:val="1"/>
      <w:numFmt w:val="lowerLetter"/>
      <w:lvlText w:val="%5."/>
      <w:lvlJc w:val="left"/>
      <w:pPr>
        <w:ind w:left="4091" w:hanging="360"/>
      </w:pPr>
      <w:rPr>
        <w:vertAlign w:val="baseline"/>
      </w:rPr>
    </w:lvl>
    <w:lvl w:ilvl="5">
      <w:start w:val="1"/>
      <w:numFmt w:val="lowerRoman"/>
      <w:lvlText w:val="%6."/>
      <w:lvlJc w:val="right"/>
      <w:pPr>
        <w:ind w:left="4811" w:hanging="180"/>
      </w:pPr>
      <w:rPr>
        <w:vertAlign w:val="baseline"/>
      </w:rPr>
    </w:lvl>
    <w:lvl w:ilvl="6">
      <w:start w:val="1"/>
      <w:numFmt w:val="decimal"/>
      <w:lvlText w:val="%7."/>
      <w:lvlJc w:val="left"/>
      <w:pPr>
        <w:ind w:left="5531" w:hanging="360"/>
      </w:pPr>
      <w:rPr>
        <w:vertAlign w:val="baseline"/>
      </w:rPr>
    </w:lvl>
    <w:lvl w:ilvl="7">
      <w:start w:val="1"/>
      <w:numFmt w:val="lowerLetter"/>
      <w:lvlText w:val="%8."/>
      <w:lvlJc w:val="left"/>
      <w:pPr>
        <w:ind w:left="6251" w:hanging="360"/>
      </w:pPr>
      <w:rPr>
        <w:vertAlign w:val="baseline"/>
      </w:rPr>
    </w:lvl>
    <w:lvl w:ilvl="8">
      <w:start w:val="1"/>
      <w:numFmt w:val="lowerRoman"/>
      <w:lvlText w:val="%9."/>
      <w:lvlJc w:val="right"/>
      <w:pPr>
        <w:ind w:left="6971" w:hanging="180"/>
      </w:pPr>
      <w:rPr>
        <w:vertAlign w:val="baseline"/>
      </w:rPr>
    </w:lvl>
  </w:abstractNum>
  <w:abstractNum w:abstractNumId="46" w15:restartNumberingAfterBreak="0">
    <w:nsid w:val="6F585136"/>
    <w:multiLevelType w:val="multilevel"/>
    <w:tmpl w:val="9AEE3CBC"/>
    <w:lvl w:ilvl="0">
      <w:start w:val="2"/>
      <w:numFmt w:val="decimal"/>
      <w:lvlText w:val="%1."/>
      <w:lvlJc w:val="left"/>
      <w:pPr>
        <w:ind w:left="57" w:firstLine="510"/>
      </w:pPr>
      <w:rPr>
        <w:b w:val="0"/>
        <w:sz w:val="24"/>
        <w:szCs w:val="24"/>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7" w15:restartNumberingAfterBreak="0">
    <w:nsid w:val="6FB42E18"/>
    <w:multiLevelType w:val="multilevel"/>
    <w:tmpl w:val="2AE60842"/>
    <w:lvl w:ilvl="0">
      <w:start w:val="1"/>
      <w:numFmt w:val="decimal"/>
      <w:lvlText w:val="%1)"/>
      <w:lvlJc w:val="left"/>
      <w:pPr>
        <w:ind w:left="1211" w:hanging="360"/>
      </w:pPr>
      <w:rPr>
        <w:b w:val="0"/>
        <w:sz w:val="24"/>
        <w:szCs w:val="24"/>
        <w:vertAlign w:val="baseline"/>
      </w:rPr>
    </w:lvl>
    <w:lvl w:ilvl="1">
      <w:start w:val="1"/>
      <w:numFmt w:val="lowerLetter"/>
      <w:lvlText w:val="%2."/>
      <w:lvlJc w:val="left"/>
      <w:pPr>
        <w:ind w:left="1931" w:hanging="360"/>
      </w:pPr>
      <w:rPr>
        <w:vertAlign w:val="baseline"/>
      </w:rPr>
    </w:lvl>
    <w:lvl w:ilvl="2">
      <w:start w:val="1"/>
      <w:numFmt w:val="lowerRoman"/>
      <w:lvlText w:val="%3."/>
      <w:lvlJc w:val="right"/>
      <w:pPr>
        <w:ind w:left="2651" w:hanging="180"/>
      </w:pPr>
      <w:rPr>
        <w:vertAlign w:val="baseline"/>
      </w:rPr>
    </w:lvl>
    <w:lvl w:ilvl="3">
      <w:start w:val="1"/>
      <w:numFmt w:val="decimal"/>
      <w:lvlText w:val="%4."/>
      <w:lvlJc w:val="left"/>
      <w:pPr>
        <w:ind w:left="3371" w:hanging="360"/>
      </w:pPr>
      <w:rPr>
        <w:vertAlign w:val="baseline"/>
      </w:rPr>
    </w:lvl>
    <w:lvl w:ilvl="4">
      <w:start w:val="1"/>
      <w:numFmt w:val="lowerLetter"/>
      <w:lvlText w:val="%5."/>
      <w:lvlJc w:val="left"/>
      <w:pPr>
        <w:ind w:left="4091" w:hanging="360"/>
      </w:pPr>
      <w:rPr>
        <w:vertAlign w:val="baseline"/>
      </w:rPr>
    </w:lvl>
    <w:lvl w:ilvl="5">
      <w:start w:val="1"/>
      <w:numFmt w:val="lowerRoman"/>
      <w:lvlText w:val="%6."/>
      <w:lvlJc w:val="right"/>
      <w:pPr>
        <w:ind w:left="4811" w:hanging="180"/>
      </w:pPr>
      <w:rPr>
        <w:vertAlign w:val="baseline"/>
      </w:rPr>
    </w:lvl>
    <w:lvl w:ilvl="6">
      <w:start w:val="1"/>
      <w:numFmt w:val="decimal"/>
      <w:lvlText w:val="%7."/>
      <w:lvlJc w:val="left"/>
      <w:pPr>
        <w:ind w:left="5531" w:hanging="360"/>
      </w:pPr>
      <w:rPr>
        <w:vertAlign w:val="baseline"/>
      </w:rPr>
    </w:lvl>
    <w:lvl w:ilvl="7">
      <w:start w:val="1"/>
      <w:numFmt w:val="lowerLetter"/>
      <w:lvlText w:val="%8."/>
      <w:lvlJc w:val="left"/>
      <w:pPr>
        <w:ind w:left="6251" w:hanging="360"/>
      </w:pPr>
      <w:rPr>
        <w:vertAlign w:val="baseline"/>
      </w:rPr>
    </w:lvl>
    <w:lvl w:ilvl="8">
      <w:start w:val="1"/>
      <w:numFmt w:val="lowerRoman"/>
      <w:lvlText w:val="%9."/>
      <w:lvlJc w:val="right"/>
      <w:pPr>
        <w:ind w:left="6971" w:hanging="180"/>
      </w:pPr>
      <w:rPr>
        <w:vertAlign w:val="baseline"/>
      </w:rPr>
    </w:lvl>
  </w:abstractNum>
  <w:abstractNum w:abstractNumId="48" w15:restartNumberingAfterBreak="0">
    <w:nsid w:val="70BB183E"/>
    <w:multiLevelType w:val="multilevel"/>
    <w:tmpl w:val="6E983478"/>
    <w:lvl w:ilvl="0">
      <w:start w:val="1"/>
      <w:numFmt w:val="decimal"/>
      <w:pStyle w:val="1ustp"/>
      <w:lvlText w:val="%1)"/>
      <w:lvlJc w:val="left"/>
      <w:pPr>
        <w:ind w:left="1230" w:hanging="360"/>
      </w:pPr>
      <w:rPr>
        <w:vertAlign w:val="baseline"/>
      </w:rPr>
    </w:lvl>
    <w:lvl w:ilvl="1">
      <w:start w:val="1"/>
      <w:numFmt w:val="lowerLetter"/>
      <w:lvlText w:val="%2."/>
      <w:lvlJc w:val="left"/>
      <w:pPr>
        <w:ind w:left="1950" w:hanging="360"/>
      </w:pPr>
      <w:rPr>
        <w:vertAlign w:val="baseline"/>
      </w:rPr>
    </w:lvl>
    <w:lvl w:ilvl="2">
      <w:start w:val="1"/>
      <w:numFmt w:val="lowerRoman"/>
      <w:lvlText w:val="%3."/>
      <w:lvlJc w:val="right"/>
      <w:pPr>
        <w:ind w:left="2670" w:hanging="180"/>
      </w:pPr>
      <w:rPr>
        <w:vertAlign w:val="baseline"/>
      </w:rPr>
    </w:lvl>
    <w:lvl w:ilvl="3">
      <w:start w:val="1"/>
      <w:numFmt w:val="decimal"/>
      <w:lvlText w:val="%4."/>
      <w:lvlJc w:val="left"/>
      <w:pPr>
        <w:ind w:left="3390" w:hanging="360"/>
      </w:pPr>
      <w:rPr>
        <w:vertAlign w:val="baseline"/>
      </w:rPr>
    </w:lvl>
    <w:lvl w:ilvl="4">
      <w:start w:val="1"/>
      <w:numFmt w:val="lowerLetter"/>
      <w:lvlText w:val="%5."/>
      <w:lvlJc w:val="left"/>
      <w:pPr>
        <w:ind w:left="4110" w:hanging="360"/>
      </w:pPr>
      <w:rPr>
        <w:vertAlign w:val="baseline"/>
      </w:rPr>
    </w:lvl>
    <w:lvl w:ilvl="5">
      <w:start w:val="1"/>
      <w:numFmt w:val="lowerRoman"/>
      <w:lvlText w:val="%6."/>
      <w:lvlJc w:val="right"/>
      <w:pPr>
        <w:ind w:left="4830" w:hanging="180"/>
      </w:pPr>
      <w:rPr>
        <w:vertAlign w:val="baseline"/>
      </w:rPr>
    </w:lvl>
    <w:lvl w:ilvl="6">
      <w:start w:val="1"/>
      <w:numFmt w:val="decimal"/>
      <w:lvlText w:val="%7."/>
      <w:lvlJc w:val="left"/>
      <w:pPr>
        <w:ind w:left="5550" w:hanging="360"/>
      </w:pPr>
      <w:rPr>
        <w:vertAlign w:val="baseline"/>
      </w:rPr>
    </w:lvl>
    <w:lvl w:ilvl="7">
      <w:start w:val="1"/>
      <w:numFmt w:val="lowerLetter"/>
      <w:lvlText w:val="%8."/>
      <w:lvlJc w:val="left"/>
      <w:pPr>
        <w:ind w:left="6270" w:hanging="360"/>
      </w:pPr>
      <w:rPr>
        <w:vertAlign w:val="baseline"/>
      </w:rPr>
    </w:lvl>
    <w:lvl w:ilvl="8">
      <w:start w:val="1"/>
      <w:numFmt w:val="lowerRoman"/>
      <w:lvlText w:val="%9."/>
      <w:lvlJc w:val="right"/>
      <w:pPr>
        <w:ind w:left="6990" w:hanging="180"/>
      </w:pPr>
      <w:rPr>
        <w:vertAlign w:val="baseline"/>
      </w:rPr>
    </w:lvl>
  </w:abstractNum>
  <w:abstractNum w:abstractNumId="49" w15:restartNumberingAfterBreak="0">
    <w:nsid w:val="71E936BA"/>
    <w:multiLevelType w:val="multilevel"/>
    <w:tmpl w:val="9BE2BA26"/>
    <w:lvl w:ilvl="0">
      <w:start w:val="1"/>
      <w:numFmt w:val="decimal"/>
      <w:lvlText w:val="%1)"/>
      <w:lvlJc w:val="left"/>
      <w:pPr>
        <w:ind w:left="1475" w:hanging="340"/>
      </w:pPr>
      <w:rPr>
        <w:sz w:val="24"/>
        <w:szCs w:val="24"/>
        <w:vertAlign w:val="baseline"/>
      </w:rPr>
    </w:lvl>
    <w:lvl w:ilvl="1">
      <w:start w:val="1"/>
      <w:numFmt w:val="lowerLetter"/>
      <w:lvlText w:val="%2."/>
      <w:lvlJc w:val="left"/>
      <w:pPr>
        <w:ind w:left="1838" w:hanging="360"/>
      </w:pPr>
      <w:rPr>
        <w:vertAlign w:val="baseline"/>
      </w:rPr>
    </w:lvl>
    <w:lvl w:ilvl="2">
      <w:start w:val="1"/>
      <w:numFmt w:val="lowerRoman"/>
      <w:lvlText w:val="%3."/>
      <w:lvlJc w:val="right"/>
      <w:pPr>
        <w:ind w:left="2558" w:hanging="180"/>
      </w:pPr>
      <w:rPr>
        <w:vertAlign w:val="baseline"/>
      </w:rPr>
    </w:lvl>
    <w:lvl w:ilvl="3">
      <w:start w:val="1"/>
      <w:numFmt w:val="decimal"/>
      <w:lvlText w:val="%4."/>
      <w:lvlJc w:val="left"/>
      <w:pPr>
        <w:ind w:left="3278" w:hanging="360"/>
      </w:pPr>
      <w:rPr>
        <w:vertAlign w:val="baseline"/>
      </w:rPr>
    </w:lvl>
    <w:lvl w:ilvl="4">
      <w:start w:val="1"/>
      <w:numFmt w:val="lowerLetter"/>
      <w:lvlText w:val="%5."/>
      <w:lvlJc w:val="left"/>
      <w:pPr>
        <w:ind w:left="3998" w:hanging="360"/>
      </w:pPr>
      <w:rPr>
        <w:vertAlign w:val="baseline"/>
      </w:rPr>
    </w:lvl>
    <w:lvl w:ilvl="5">
      <w:start w:val="1"/>
      <w:numFmt w:val="lowerRoman"/>
      <w:lvlText w:val="%6."/>
      <w:lvlJc w:val="right"/>
      <w:pPr>
        <w:ind w:left="4718" w:hanging="180"/>
      </w:pPr>
      <w:rPr>
        <w:vertAlign w:val="baseline"/>
      </w:rPr>
    </w:lvl>
    <w:lvl w:ilvl="6">
      <w:start w:val="1"/>
      <w:numFmt w:val="decimal"/>
      <w:lvlText w:val="%7."/>
      <w:lvlJc w:val="left"/>
      <w:pPr>
        <w:ind w:left="5438" w:hanging="360"/>
      </w:pPr>
      <w:rPr>
        <w:vertAlign w:val="baseline"/>
      </w:rPr>
    </w:lvl>
    <w:lvl w:ilvl="7">
      <w:start w:val="1"/>
      <w:numFmt w:val="decimal"/>
      <w:lvlText w:val="%8)"/>
      <w:lvlJc w:val="left"/>
      <w:pPr>
        <w:ind w:left="6158" w:hanging="360"/>
      </w:pPr>
      <w:rPr>
        <w:rFonts w:ascii="Times New Roman" w:eastAsia="Times New Roman" w:hAnsi="Times New Roman" w:cs="Times New Roman"/>
        <w:vertAlign w:val="baseline"/>
      </w:rPr>
    </w:lvl>
    <w:lvl w:ilvl="8">
      <w:start w:val="1"/>
      <w:numFmt w:val="lowerRoman"/>
      <w:lvlText w:val="%9."/>
      <w:lvlJc w:val="right"/>
      <w:pPr>
        <w:ind w:left="6878" w:hanging="180"/>
      </w:pPr>
      <w:rPr>
        <w:vertAlign w:val="baseline"/>
      </w:rPr>
    </w:lvl>
  </w:abstractNum>
  <w:abstractNum w:abstractNumId="50" w15:restartNumberingAfterBreak="0">
    <w:nsid w:val="737179AA"/>
    <w:multiLevelType w:val="multilevel"/>
    <w:tmpl w:val="89642F4E"/>
    <w:lvl w:ilvl="0">
      <w:start w:val="1"/>
      <w:numFmt w:val="decimal"/>
      <w:lvlText w:val="%1)"/>
      <w:lvlJc w:val="left"/>
      <w:pPr>
        <w:ind w:left="1211" w:hanging="360"/>
      </w:pPr>
      <w:rPr>
        <w:b w:val="0"/>
        <w:sz w:val="24"/>
        <w:szCs w:val="24"/>
        <w:vertAlign w:val="baseline"/>
      </w:rPr>
    </w:lvl>
    <w:lvl w:ilvl="1">
      <w:start w:val="1"/>
      <w:numFmt w:val="lowerLetter"/>
      <w:lvlText w:val="%2."/>
      <w:lvlJc w:val="left"/>
      <w:pPr>
        <w:ind w:left="1931" w:hanging="360"/>
      </w:pPr>
      <w:rPr>
        <w:vertAlign w:val="baseline"/>
      </w:rPr>
    </w:lvl>
    <w:lvl w:ilvl="2">
      <w:start w:val="1"/>
      <w:numFmt w:val="lowerRoman"/>
      <w:lvlText w:val="%3."/>
      <w:lvlJc w:val="right"/>
      <w:pPr>
        <w:ind w:left="2651" w:hanging="180"/>
      </w:pPr>
      <w:rPr>
        <w:vertAlign w:val="baseline"/>
      </w:rPr>
    </w:lvl>
    <w:lvl w:ilvl="3">
      <w:start w:val="1"/>
      <w:numFmt w:val="decimal"/>
      <w:lvlText w:val="%4."/>
      <w:lvlJc w:val="left"/>
      <w:pPr>
        <w:ind w:left="3371" w:hanging="360"/>
      </w:pPr>
      <w:rPr>
        <w:vertAlign w:val="baseline"/>
      </w:rPr>
    </w:lvl>
    <w:lvl w:ilvl="4">
      <w:start w:val="1"/>
      <w:numFmt w:val="lowerLetter"/>
      <w:lvlText w:val="%5."/>
      <w:lvlJc w:val="left"/>
      <w:pPr>
        <w:ind w:left="4091" w:hanging="360"/>
      </w:pPr>
      <w:rPr>
        <w:vertAlign w:val="baseline"/>
      </w:rPr>
    </w:lvl>
    <w:lvl w:ilvl="5">
      <w:start w:val="1"/>
      <w:numFmt w:val="lowerRoman"/>
      <w:lvlText w:val="%6."/>
      <w:lvlJc w:val="right"/>
      <w:pPr>
        <w:ind w:left="4811" w:hanging="180"/>
      </w:pPr>
      <w:rPr>
        <w:vertAlign w:val="baseline"/>
      </w:rPr>
    </w:lvl>
    <w:lvl w:ilvl="6">
      <w:start w:val="1"/>
      <w:numFmt w:val="decimal"/>
      <w:lvlText w:val="%7."/>
      <w:lvlJc w:val="left"/>
      <w:pPr>
        <w:ind w:left="5531" w:hanging="360"/>
      </w:pPr>
      <w:rPr>
        <w:vertAlign w:val="baseline"/>
      </w:rPr>
    </w:lvl>
    <w:lvl w:ilvl="7">
      <w:start w:val="1"/>
      <w:numFmt w:val="lowerLetter"/>
      <w:lvlText w:val="%8."/>
      <w:lvlJc w:val="left"/>
      <w:pPr>
        <w:ind w:left="6251" w:hanging="360"/>
      </w:pPr>
      <w:rPr>
        <w:vertAlign w:val="baseline"/>
      </w:rPr>
    </w:lvl>
    <w:lvl w:ilvl="8">
      <w:start w:val="1"/>
      <w:numFmt w:val="lowerRoman"/>
      <w:lvlText w:val="%9."/>
      <w:lvlJc w:val="right"/>
      <w:pPr>
        <w:ind w:left="6971" w:hanging="180"/>
      </w:pPr>
      <w:rPr>
        <w:vertAlign w:val="baseline"/>
      </w:rPr>
    </w:lvl>
  </w:abstractNum>
  <w:abstractNum w:abstractNumId="51" w15:restartNumberingAfterBreak="0">
    <w:nsid w:val="7674161B"/>
    <w:multiLevelType w:val="multilevel"/>
    <w:tmpl w:val="9C62C4DC"/>
    <w:lvl w:ilvl="0">
      <w:start w:val="2"/>
      <w:numFmt w:val="decimal"/>
      <w:lvlText w:val="%1."/>
      <w:lvlJc w:val="left"/>
      <w:pPr>
        <w:ind w:left="57" w:firstLine="510"/>
      </w:pPr>
      <w:rPr>
        <w:color w:val="000000"/>
        <w:sz w:val="24"/>
        <w:szCs w:val="24"/>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52" w15:restartNumberingAfterBreak="0">
    <w:nsid w:val="78B21D66"/>
    <w:multiLevelType w:val="multilevel"/>
    <w:tmpl w:val="24540744"/>
    <w:lvl w:ilvl="0">
      <w:start w:val="2"/>
      <w:numFmt w:val="decimal"/>
      <w:lvlText w:val="%1."/>
      <w:lvlJc w:val="left"/>
      <w:pPr>
        <w:ind w:left="0" w:firstLine="510"/>
      </w:pPr>
      <w:rPr>
        <w:sz w:val="24"/>
        <w:szCs w:val="24"/>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53" w15:restartNumberingAfterBreak="0">
    <w:nsid w:val="79BC6D55"/>
    <w:multiLevelType w:val="multilevel"/>
    <w:tmpl w:val="6882E11C"/>
    <w:lvl w:ilvl="0">
      <w:start w:val="1"/>
      <w:numFmt w:val="decimal"/>
      <w:lvlText w:val="%1)"/>
      <w:lvlJc w:val="left"/>
      <w:pPr>
        <w:ind w:left="1211" w:hanging="360"/>
      </w:pPr>
      <w:rPr>
        <w:b w:val="0"/>
        <w:sz w:val="24"/>
        <w:szCs w:val="24"/>
        <w:vertAlign w:val="baseline"/>
      </w:rPr>
    </w:lvl>
    <w:lvl w:ilvl="1">
      <w:start w:val="1"/>
      <w:numFmt w:val="lowerLetter"/>
      <w:lvlText w:val="%2."/>
      <w:lvlJc w:val="left"/>
      <w:pPr>
        <w:ind w:left="1931" w:hanging="360"/>
      </w:pPr>
      <w:rPr>
        <w:vertAlign w:val="baseline"/>
      </w:rPr>
    </w:lvl>
    <w:lvl w:ilvl="2">
      <w:start w:val="1"/>
      <w:numFmt w:val="lowerRoman"/>
      <w:lvlText w:val="%3."/>
      <w:lvlJc w:val="right"/>
      <w:pPr>
        <w:ind w:left="2651" w:hanging="180"/>
      </w:pPr>
      <w:rPr>
        <w:vertAlign w:val="baseline"/>
      </w:rPr>
    </w:lvl>
    <w:lvl w:ilvl="3">
      <w:start w:val="1"/>
      <w:numFmt w:val="decimal"/>
      <w:lvlText w:val="%4."/>
      <w:lvlJc w:val="left"/>
      <w:pPr>
        <w:ind w:left="3371" w:hanging="360"/>
      </w:pPr>
      <w:rPr>
        <w:vertAlign w:val="baseline"/>
      </w:rPr>
    </w:lvl>
    <w:lvl w:ilvl="4">
      <w:start w:val="1"/>
      <w:numFmt w:val="lowerLetter"/>
      <w:lvlText w:val="%5."/>
      <w:lvlJc w:val="left"/>
      <w:pPr>
        <w:ind w:left="4091" w:hanging="360"/>
      </w:pPr>
      <w:rPr>
        <w:vertAlign w:val="baseline"/>
      </w:rPr>
    </w:lvl>
    <w:lvl w:ilvl="5">
      <w:start w:val="1"/>
      <w:numFmt w:val="lowerRoman"/>
      <w:lvlText w:val="%6."/>
      <w:lvlJc w:val="right"/>
      <w:pPr>
        <w:ind w:left="4811" w:hanging="180"/>
      </w:pPr>
      <w:rPr>
        <w:vertAlign w:val="baseline"/>
      </w:rPr>
    </w:lvl>
    <w:lvl w:ilvl="6">
      <w:start w:val="1"/>
      <w:numFmt w:val="decimal"/>
      <w:lvlText w:val="%7."/>
      <w:lvlJc w:val="left"/>
      <w:pPr>
        <w:ind w:left="5531" w:hanging="360"/>
      </w:pPr>
      <w:rPr>
        <w:vertAlign w:val="baseline"/>
      </w:rPr>
    </w:lvl>
    <w:lvl w:ilvl="7">
      <w:start w:val="1"/>
      <w:numFmt w:val="lowerLetter"/>
      <w:lvlText w:val="%8."/>
      <w:lvlJc w:val="left"/>
      <w:pPr>
        <w:ind w:left="6251" w:hanging="360"/>
      </w:pPr>
      <w:rPr>
        <w:vertAlign w:val="baseline"/>
      </w:rPr>
    </w:lvl>
    <w:lvl w:ilvl="8">
      <w:start w:val="1"/>
      <w:numFmt w:val="lowerRoman"/>
      <w:lvlText w:val="%9."/>
      <w:lvlJc w:val="right"/>
      <w:pPr>
        <w:ind w:left="6971" w:hanging="180"/>
      </w:pPr>
      <w:rPr>
        <w:vertAlign w:val="baseline"/>
      </w:rPr>
    </w:lvl>
  </w:abstractNum>
  <w:abstractNum w:abstractNumId="54" w15:restartNumberingAfterBreak="0">
    <w:nsid w:val="7AFA1CB7"/>
    <w:multiLevelType w:val="multilevel"/>
    <w:tmpl w:val="B4C440C0"/>
    <w:lvl w:ilvl="0">
      <w:start w:val="1"/>
      <w:numFmt w:val="decimal"/>
      <w:pStyle w:val="Styl1"/>
      <w:lvlText w:val="%1)"/>
      <w:lvlJc w:val="left"/>
      <w:pPr>
        <w:ind w:left="1211" w:hanging="360"/>
      </w:pPr>
      <w:rPr>
        <w:b w:val="0"/>
        <w:sz w:val="24"/>
        <w:szCs w:val="24"/>
        <w:vertAlign w:val="baseline"/>
      </w:rPr>
    </w:lvl>
    <w:lvl w:ilvl="1">
      <w:start w:val="1"/>
      <w:numFmt w:val="lowerLetter"/>
      <w:lvlText w:val="%2."/>
      <w:lvlJc w:val="left"/>
      <w:pPr>
        <w:ind w:left="1931" w:hanging="360"/>
      </w:pPr>
      <w:rPr>
        <w:vertAlign w:val="baseline"/>
      </w:rPr>
    </w:lvl>
    <w:lvl w:ilvl="2">
      <w:start w:val="1"/>
      <w:numFmt w:val="lowerRoman"/>
      <w:lvlText w:val="%3."/>
      <w:lvlJc w:val="right"/>
      <w:pPr>
        <w:ind w:left="2651" w:hanging="180"/>
      </w:pPr>
      <w:rPr>
        <w:vertAlign w:val="baseline"/>
      </w:rPr>
    </w:lvl>
    <w:lvl w:ilvl="3">
      <w:start w:val="1"/>
      <w:numFmt w:val="decimal"/>
      <w:lvlText w:val="%4."/>
      <w:lvlJc w:val="left"/>
      <w:pPr>
        <w:ind w:left="3371" w:hanging="360"/>
      </w:pPr>
      <w:rPr>
        <w:vertAlign w:val="baseline"/>
      </w:rPr>
    </w:lvl>
    <w:lvl w:ilvl="4">
      <w:start w:val="1"/>
      <w:numFmt w:val="lowerLetter"/>
      <w:lvlText w:val="%5."/>
      <w:lvlJc w:val="left"/>
      <w:pPr>
        <w:ind w:left="4091" w:hanging="360"/>
      </w:pPr>
      <w:rPr>
        <w:vertAlign w:val="baseline"/>
      </w:rPr>
    </w:lvl>
    <w:lvl w:ilvl="5">
      <w:start w:val="1"/>
      <w:numFmt w:val="lowerRoman"/>
      <w:lvlText w:val="%6."/>
      <w:lvlJc w:val="right"/>
      <w:pPr>
        <w:ind w:left="4811" w:hanging="180"/>
      </w:pPr>
      <w:rPr>
        <w:vertAlign w:val="baseline"/>
      </w:rPr>
    </w:lvl>
    <w:lvl w:ilvl="6">
      <w:start w:val="1"/>
      <w:numFmt w:val="decimal"/>
      <w:lvlText w:val="%7."/>
      <w:lvlJc w:val="left"/>
      <w:pPr>
        <w:ind w:left="5531" w:hanging="360"/>
      </w:pPr>
      <w:rPr>
        <w:vertAlign w:val="baseline"/>
      </w:rPr>
    </w:lvl>
    <w:lvl w:ilvl="7">
      <w:start w:val="1"/>
      <w:numFmt w:val="lowerLetter"/>
      <w:lvlText w:val="%8."/>
      <w:lvlJc w:val="left"/>
      <w:pPr>
        <w:ind w:left="6251" w:hanging="360"/>
      </w:pPr>
      <w:rPr>
        <w:vertAlign w:val="baseline"/>
      </w:rPr>
    </w:lvl>
    <w:lvl w:ilvl="8">
      <w:start w:val="1"/>
      <w:numFmt w:val="lowerRoman"/>
      <w:lvlText w:val="%9."/>
      <w:lvlJc w:val="right"/>
      <w:pPr>
        <w:ind w:left="6971" w:hanging="180"/>
      </w:pPr>
      <w:rPr>
        <w:vertAlign w:val="baseline"/>
      </w:rPr>
    </w:lvl>
  </w:abstractNum>
  <w:abstractNum w:abstractNumId="55" w15:restartNumberingAfterBreak="0">
    <w:nsid w:val="7F8D20D5"/>
    <w:multiLevelType w:val="multilevel"/>
    <w:tmpl w:val="9E20AD32"/>
    <w:lvl w:ilvl="0">
      <w:start w:val="1"/>
      <w:numFmt w:val="decimal"/>
      <w:lvlText w:val="%1)"/>
      <w:lvlJc w:val="left"/>
      <w:pPr>
        <w:ind w:left="1211" w:hanging="360"/>
      </w:pPr>
      <w:rPr>
        <w:b w:val="0"/>
        <w:sz w:val="24"/>
        <w:szCs w:val="24"/>
        <w:vertAlign w:val="baseline"/>
      </w:rPr>
    </w:lvl>
    <w:lvl w:ilvl="1">
      <w:start w:val="1"/>
      <w:numFmt w:val="lowerLetter"/>
      <w:lvlText w:val="%2."/>
      <w:lvlJc w:val="left"/>
      <w:pPr>
        <w:ind w:left="1931" w:hanging="360"/>
      </w:pPr>
      <w:rPr>
        <w:vertAlign w:val="baseline"/>
      </w:rPr>
    </w:lvl>
    <w:lvl w:ilvl="2">
      <w:start w:val="1"/>
      <w:numFmt w:val="lowerRoman"/>
      <w:lvlText w:val="%3."/>
      <w:lvlJc w:val="right"/>
      <w:pPr>
        <w:ind w:left="2651" w:hanging="180"/>
      </w:pPr>
      <w:rPr>
        <w:vertAlign w:val="baseline"/>
      </w:rPr>
    </w:lvl>
    <w:lvl w:ilvl="3">
      <w:start w:val="1"/>
      <w:numFmt w:val="decimal"/>
      <w:lvlText w:val="%4."/>
      <w:lvlJc w:val="left"/>
      <w:pPr>
        <w:ind w:left="3371" w:hanging="360"/>
      </w:pPr>
      <w:rPr>
        <w:vertAlign w:val="baseline"/>
      </w:rPr>
    </w:lvl>
    <w:lvl w:ilvl="4">
      <w:start w:val="1"/>
      <w:numFmt w:val="lowerLetter"/>
      <w:lvlText w:val="%5."/>
      <w:lvlJc w:val="left"/>
      <w:pPr>
        <w:ind w:left="4091" w:hanging="360"/>
      </w:pPr>
      <w:rPr>
        <w:vertAlign w:val="baseline"/>
      </w:rPr>
    </w:lvl>
    <w:lvl w:ilvl="5">
      <w:start w:val="1"/>
      <w:numFmt w:val="lowerRoman"/>
      <w:lvlText w:val="%6."/>
      <w:lvlJc w:val="right"/>
      <w:pPr>
        <w:ind w:left="4811" w:hanging="180"/>
      </w:pPr>
      <w:rPr>
        <w:vertAlign w:val="baseline"/>
      </w:rPr>
    </w:lvl>
    <w:lvl w:ilvl="6">
      <w:start w:val="1"/>
      <w:numFmt w:val="decimal"/>
      <w:lvlText w:val="%7."/>
      <w:lvlJc w:val="left"/>
      <w:pPr>
        <w:ind w:left="5531" w:hanging="360"/>
      </w:pPr>
      <w:rPr>
        <w:vertAlign w:val="baseline"/>
      </w:rPr>
    </w:lvl>
    <w:lvl w:ilvl="7">
      <w:start w:val="1"/>
      <w:numFmt w:val="lowerLetter"/>
      <w:lvlText w:val="%8."/>
      <w:lvlJc w:val="left"/>
      <w:pPr>
        <w:ind w:left="6251" w:hanging="360"/>
      </w:pPr>
      <w:rPr>
        <w:vertAlign w:val="baseline"/>
      </w:rPr>
    </w:lvl>
    <w:lvl w:ilvl="8">
      <w:start w:val="1"/>
      <w:numFmt w:val="lowerRoman"/>
      <w:lvlText w:val="%9."/>
      <w:lvlJc w:val="right"/>
      <w:pPr>
        <w:ind w:left="6971" w:hanging="180"/>
      </w:pPr>
      <w:rPr>
        <w:vertAlign w:val="baseline"/>
      </w:rPr>
    </w:lvl>
  </w:abstractNum>
  <w:num w:numId="1">
    <w:abstractNumId w:val="27"/>
  </w:num>
  <w:num w:numId="2">
    <w:abstractNumId w:val="39"/>
  </w:num>
  <w:num w:numId="3">
    <w:abstractNumId w:val="20"/>
  </w:num>
  <w:num w:numId="4">
    <w:abstractNumId w:val="42"/>
  </w:num>
  <w:num w:numId="5">
    <w:abstractNumId w:val="44"/>
  </w:num>
  <w:num w:numId="6">
    <w:abstractNumId w:val="28"/>
  </w:num>
  <w:num w:numId="7">
    <w:abstractNumId w:val="14"/>
  </w:num>
  <w:num w:numId="8">
    <w:abstractNumId w:val="54"/>
  </w:num>
  <w:num w:numId="9">
    <w:abstractNumId w:val="22"/>
  </w:num>
  <w:num w:numId="10">
    <w:abstractNumId w:val="40"/>
  </w:num>
  <w:num w:numId="11">
    <w:abstractNumId w:val="0"/>
  </w:num>
  <w:num w:numId="12">
    <w:abstractNumId w:val="4"/>
  </w:num>
  <w:num w:numId="13">
    <w:abstractNumId w:val="45"/>
  </w:num>
  <w:num w:numId="14">
    <w:abstractNumId w:val="53"/>
  </w:num>
  <w:num w:numId="15">
    <w:abstractNumId w:val="25"/>
  </w:num>
  <w:num w:numId="16">
    <w:abstractNumId w:val="16"/>
  </w:num>
  <w:num w:numId="17">
    <w:abstractNumId w:val="47"/>
  </w:num>
  <w:num w:numId="18">
    <w:abstractNumId w:val="2"/>
  </w:num>
  <w:num w:numId="19">
    <w:abstractNumId w:val="6"/>
  </w:num>
  <w:num w:numId="20">
    <w:abstractNumId w:val="8"/>
  </w:num>
  <w:num w:numId="21">
    <w:abstractNumId w:val="34"/>
  </w:num>
  <w:num w:numId="22">
    <w:abstractNumId w:val="13"/>
  </w:num>
  <w:num w:numId="23">
    <w:abstractNumId w:val="35"/>
  </w:num>
  <w:num w:numId="24">
    <w:abstractNumId w:val="46"/>
  </w:num>
  <w:num w:numId="25">
    <w:abstractNumId w:val="30"/>
  </w:num>
  <w:num w:numId="26">
    <w:abstractNumId w:val="32"/>
  </w:num>
  <w:num w:numId="27">
    <w:abstractNumId w:val="41"/>
  </w:num>
  <w:num w:numId="28">
    <w:abstractNumId w:val="26"/>
  </w:num>
  <w:num w:numId="29">
    <w:abstractNumId w:val="15"/>
  </w:num>
  <w:num w:numId="30">
    <w:abstractNumId w:val="10"/>
  </w:num>
  <w:num w:numId="31">
    <w:abstractNumId w:val="17"/>
  </w:num>
  <w:num w:numId="32">
    <w:abstractNumId w:val="49"/>
  </w:num>
  <w:num w:numId="33">
    <w:abstractNumId w:val="36"/>
  </w:num>
  <w:num w:numId="34">
    <w:abstractNumId w:val="52"/>
  </w:num>
  <w:num w:numId="35">
    <w:abstractNumId w:val="3"/>
  </w:num>
  <w:num w:numId="36">
    <w:abstractNumId w:val="29"/>
  </w:num>
  <w:num w:numId="37">
    <w:abstractNumId w:val="38"/>
  </w:num>
  <w:num w:numId="38">
    <w:abstractNumId w:val="1"/>
  </w:num>
  <w:num w:numId="39">
    <w:abstractNumId w:val="11"/>
  </w:num>
  <w:num w:numId="40">
    <w:abstractNumId w:val="19"/>
  </w:num>
  <w:num w:numId="41">
    <w:abstractNumId w:val="23"/>
  </w:num>
  <w:num w:numId="42">
    <w:abstractNumId w:val="5"/>
  </w:num>
  <w:num w:numId="43">
    <w:abstractNumId w:val="33"/>
  </w:num>
  <w:num w:numId="44">
    <w:abstractNumId w:val="24"/>
  </w:num>
  <w:num w:numId="45">
    <w:abstractNumId w:val="55"/>
  </w:num>
  <w:num w:numId="46">
    <w:abstractNumId w:val="51"/>
  </w:num>
  <w:num w:numId="47">
    <w:abstractNumId w:val="37"/>
  </w:num>
  <w:num w:numId="48">
    <w:abstractNumId w:val="18"/>
  </w:num>
  <w:num w:numId="49">
    <w:abstractNumId w:val="9"/>
  </w:num>
  <w:num w:numId="50">
    <w:abstractNumId w:val="48"/>
  </w:num>
  <w:num w:numId="51">
    <w:abstractNumId w:val="21"/>
  </w:num>
  <w:num w:numId="52">
    <w:abstractNumId w:val="31"/>
  </w:num>
  <w:num w:numId="53">
    <w:abstractNumId w:val="43"/>
  </w:num>
  <w:num w:numId="54">
    <w:abstractNumId w:val="12"/>
  </w:num>
  <w:num w:numId="55">
    <w:abstractNumId w:val="50"/>
  </w:num>
  <w:num w:numId="56">
    <w:abstractNumId w:val="7"/>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2AA7"/>
    <w:rsid w:val="000064FD"/>
    <w:rsid w:val="000905A4"/>
    <w:rsid w:val="000C41F0"/>
    <w:rsid w:val="001D3D56"/>
    <w:rsid w:val="001D4F40"/>
    <w:rsid w:val="001F0AEB"/>
    <w:rsid w:val="002335D0"/>
    <w:rsid w:val="002A7A0E"/>
    <w:rsid w:val="002C7F53"/>
    <w:rsid w:val="002F2AA7"/>
    <w:rsid w:val="00346B0E"/>
    <w:rsid w:val="003C3D87"/>
    <w:rsid w:val="003F496A"/>
    <w:rsid w:val="00457DAD"/>
    <w:rsid w:val="004837D0"/>
    <w:rsid w:val="004A3C64"/>
    <w:rsid w:val="004C73BD"/>
    <w:rsid w:val="00537C07"/>
    <w:rsid w:val="005D35F7"/>
    <w:rsid w:val="0061445D"/>
    <w:rsid w:val="00647223"/>
    <w:rsid w:val="00664BBD"/>
    <w:rsid w:val="006B0CB7"/>
    <w:rsid w:val="006C4C39"/>
    <w:rsid w:val="00834FED"/>
    <w:rsid w:val="008C7BD8"/>
    <w:rsid w:val="008D0FA8"/>
    <w:rsid w:val="00977F2F"/>
    <w:rsid w:val="009A2AC8"/>
    <w:rsid w:val="00AD7E28"/>
    <w:rsid w:val="00AF5B81"/>
    <w:rsid w:val="00B6472D"/>
    <w:rsid w:val="00C16F40"/>
    <w:rsid w:val="00C40559"/>
    <w:rsid w:val="00CA7018"/>
    <w:rsid w:val="00CD44EC"/>
    <w:rsid w:val="00CE13DB"/>
    <w:rsid w:val="00DA3D7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0255F3C-0ADF-4BAD-BC2B-9680FC92F7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pPr>
      <w:widowControl w:val="0"/>
      <w:autoSpaceDE w:val="0"/>
      <w:spacing w:line="1" w:lineRule="atLeast"/>
      <w:ind w:leftChars="-1" w:left="-1" w:hangingChars="1" w:hanging="1"/>
      <w:jc w:val="both"/>
      <w:textDirection w:val="btLr"/>
      <w:textAlignment w:val="top"/>
      <w:outlineLvl w:val="0"/>
    </w:pPr>
    <w:rPr>
      <w:position w:val="-1"/>
      <w:sz w:val="24"/>
      <w:lang w:eastAsia="ar-SA"/>
    </w:rPr>
  </w:style>
  <w:style w:type="paragraph" w:styleId="Nagwek1">
    <w:name w:val="heading 1"/>
    <w:basedOn w:val="Normalny"/>
    <w:next w:val="Normalny"/>
    <w:pPr>
      <w:keepNext/>
      <w:widowControl/>
      <w:numPr>
        <w:numId w:val="1"/>
      </w:numPr>
      <w:ind w:left="-1" w:firstLine="454"/>
      <w:jc w:val="center"/>
    </w:pPr>
    <w:rPr>
      <w:b/>
      <w:szCs w:val="22"/>
    </w:rPr>
  </w:style>
  <w:style w:type="paragraph" w:styleId="Nagwek2">
    <w:name w:val="heading 2"/>
    <w:basedOn w:val="Normalny"/>
    <w:next w:val="Normalny"/>
    <w:pPr>
      <w:keepNext/>
      <w:widowControl/>
      <w:numPr>
        <w:ilvl w:val="1"/>
        <w:numId w:val="1"/>
      </w:numPr>
      <w:autoSpaceDE/>
      <w:spacing w:before="240" w:after="60"/>
      <w:ind w:left="-1" w:firstLine="454"/>
      <w:outlineLvl w:val="1"/>
    </w:pPr>
    <w:rPr>
      <w:rFonts w:ascii="Arial" w:hAnsi="Arial" w:cs="Arial"/>
      <w:b/>
      <w:bCs/>
      <w:i/>
      <w:iCs/>
      <w:sz w:val="28"/>
      <w:szCs w:val="28"/>
    </w:rPr>
  </w:style>
  <w:style w:type="paragraph" w:styleId="Nagwek3">
    <w:name w:val="heading 3"/>
    <w:basedOn w:val="Normalny"/>
    <w:next w:val="Normalny"/>
    <w:pPr>
      <w:keepNext/>
      <w:widowControl/>
      <w:numPr>
        <w:ilvl w:val="2"/>
        <w:numId w:val="1"/>
      </w:numPr>
      <w:autoSpaceDE/>
      <w:spacing w:before="240" w:after="60"/>
      <w:ind w:left="-1" w:firstLine="454"/>
      <w:outlineLvl w:val="2"/>
    </w:pPr>
    <w:rPr>
      <w:rFonts w:ascii="Arial" w:hAnsi="Arial" w:cs="Arial"/>
      <w:b/>
      <w:bCs/>
      <w:sz w:val="26"/>
      <w:szCs w:val="26"/>
    </w:rPr>
  </w:style>
  <w:style w:type="paragraph" w:styleId="Nagwek4">
    <w:name w:val="heading 4"/>
    <w:basedOn w:val="Normalny"/>
    <w:next w:val="Normalny"/>
    <w:pPr>
      <w:keepNext/>
      <w:keepLines/>
      <w:spacing w:before="240" w:after="40"/>
      <w:outlineLvl w:val="3"/>
    </w:pPr>
    <w:rPr>
      <w:b/>
      <w:szCs w:val="24"/>
    </w:rPr>
  </w:style>
  <w:style w:type="paragraph" w:styleId="Nagwek5">
    <w:name w:val="heading 5"/>
    <w:basedOn w:val="Normalny"/>
    <w:next w:val="Normalny"/>
    <w:pPr>
      <w:keepNext/>
      <w:keepLines/>
      <w:spacing w:before="220" w:after="40"/>
      <w:outlineLvl w:val="4"/>
    </w:pPr>
    <w:rPr>
      <w:b/>
      <w:sz w:val="22"/>
      <w:szCs w:val="22"/>
    </w:rPr>
  </w:style>
  <w:style w:type="paragraph" w:styleId="Nagwek6">
    <w:name w:val="heading 6"/>
    <w:basedOn w:val="Normalny"/>
    <w:next w:val="Normalny"/>
    <w:pPr>
      <w:keepNext/>
      <w:keepLines/>
      <w:spacing w:before="200" w:after="40"/>
      <w:outlineLvl w:val="5"/>
    </w:pPr>
    <w:rPr>
      <w:b/>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agwek1"/>
    <w:next w:val="Podtytu"/>
    <w:pPr>
      <w:numPr>
        <w:numId w:val="0"/>
      </w:numPr>
      <w:spacing w:before="120"/>
      <w:ind w:leftChars="-1" w:left="-1" w:hangingChars="1" w:hanging="1"/>
    </w:pPr>
    <w:rPr>
      <w:bCs/>
    </w:rPr>
  </w:style>
  <w:style w:type="character" w:customStyle="1" w:styleId="WW8Num2z0">
    <w:name w:val="WW8Num2z0"/>
    <w:rPr>
      <w:b w:val="0"/>
      <w:w w:val="100"/>
      <w:position w:val="-1"/>
      <w:sz w:val="24"/>
      <w:effect w:val="none"/>
      <w:vertAlign w:val="baseline"/>
      <w:cs w:val="0"/>
      <w:em w:val="none"/>
      <w:lang w:val="pl-PL"/>
    </w:rPr>
  </w:style>
  <w:style w:type="character" w:customStyle="1" w:styleId="WW8Num2z1">
    <w:name w:val="WW8Num2z1"/>
    <w:rPr>
      <w:b w:val="0"/>
      <w:w w:val="100"/>
      <w:position w:val="-1"/>
      <w:szCs w:val="24"/>
      <w:effect w:val="none"/>
      <w:vertAlign w:val="baseline"/>
      <w:cs w:val="0"/>
      <w:em w:val="none"/>
      <w:lang w:eastAsia="ar-SA" w:bidi="ar-SA"/>
    </w:rPr>
  </w:style>
  <w:style w:type="character" w:customStyle="1" w:styleId="WW8Num3z0">
    <w:name w:val="WW8Num3z0"/>
    <w:rPr>
      <w:rFonts w:ascii="Times New Roman" w:hAnsi="Times New Roman" w:cs="Times New Roman"/>
      <w:b w:val="0"/>
      <w:bCs/>
      <w:i w:val="0"/>
      <w:color w:val="auto"/>
      <w:w w:val="100"/>
      <w:position w:val="-1"/>
      <w:sz w:val="24"/>
      <w:effect w:val="none"/>
      <w:vertAlign w:val="baseline"/>
      <w:cs w:val="0"/>
      <w:em w:val="none"/>
    </w:rPr>
  </w:style>
  <w:style w:type="character" w:customStyle="1" w:styleId="WW8Num4z0">
    <w:name w:val="WW8Num4z0"/>
    <w:rPr>
      <w:w w:val="100"/>
      <w:position w:val="-1"/>
      <w:sz w:val="24"/>
      <w:effect w:val="none"/>
      <w:vertAlign w:val="baseline"/>
      <w:cs w:val="0"/>
      <w:em w:val="none"/>
    </w:rPr>
  </w:style>
  <w:style w:type="character" w:customStyle="1" w:styleId="WW8Num5z0">
    <w:name w:val="WW8Num5z0"/>
    <w:rPr>
      <w:w w:val="100"/>
      <w:position w:val="-1"/>
      <w:sz w:val="24"/>
      <w:effect w:val="none"/>
      <w:vertAlign w:val="baseline"/>
      <w:cs w:val="0"/>
      <w:em w:val="none"/>
    </w:rPr>
  </w:style>
  <w:style w:type="character" w:customStyle="1" w:styleId="WW8Num6z0">
    <w:name w:val="WW8Num6z0"/>
    <w:rPr>
      <w:bCs/>
      <w:w w:val="100"/>
      <w:position w:val="-1"/>
      <w:sz w:val="24"/>
      <w:effect w:val="none"/>
      <w:vertAlign w:val="baseline"/>
      <w:cs w:val="0"/>
      <w:em w:val="none"/>
    </w:rPr>
  </w:style>
  <w:style w:type="character" w:customStyle="1" w:styleId="WW8Num7z0">
    <w:name w:val="WW8Num7z0"/>
    <w:rPr>
      <w:bCs/>
      <w:w w:val="100"/>
      <w:position w:val="-1"/>
      <w:sz w:val="24"/>
      <w:effect w:val="none"/>
      <w:vertAlign w:val="baseline"/>
      <w:cs w:val="0"/>
      <w:em w:val="none"/>
    </w:rPr>
  </w:style>
  <w:style w:type="character" w:customStyle="1" w:styleId="WW8Num8z0">
    <w:name w:val="WW8Num8z0"/>
    <w:rPr>
      <w:rFonts w:ascii="Times New Roman" w:hAnsi="Times New Roman" w:cs="Times New Roman"/>
      <w:b w:val="0"/>
      <w:i w:val="0"/>
      <w:w w:val="100"/>
      <w:position w:val="-1"/>
      <w:sz w:val="24"/>
      <w:effect w:val="none"/>
      <w:vertAlign w:val="baseline"/>
      <w:cs w:val="0"/>
      <w:em w:val="none"/>
    </w:rPr>
  </w:style>
  <w:style w:type="character" w:customStyle="1" w:styleId="WW8Num9z0">
    <w:name w:val="WW8Num9z0"/>
    <w:rPr>
      <w:rFonts w:ascii="Symbol" w:hAnsi="Symbol" w:cs="Symbol"/>
      <w:b w:val="0"/>
      <w:i w:val="0"/>
      <w:strike w:val="0"/>
      <w:dstrike w:val="0"/>
      <w:w w:val="100"/>
      <w:position w:val="-1"/>
      <w:sz w:val="24"/>
      <w:szCs w:val="24"/>
      <w:effect w:val="none"/>
      <w:vertAlign w:val="baseline"/>
      <w:cs w:val="0"/>
      <w:em w:val="none"/>
    </w:rPr>
  </w:style>
  <w:style w:type="character" w:customStyle="1" w:styleId="WW8Num11z0">
    <w:name w:val="WW8Num11z0"/>
    <w:rPr>
      <w:w w:val="100"/>
      <w:position w:val="-1"/>
      <w:sz w:val="24"/>
      <w:effect w:val="none"/>
      <w:vertAlign w:val="baseline"/>
      <w:cs w:val="0"/>
      <w:em w:val="none"/>
    </w:rPr>
  </w:style>
  <w:style w:type="character" w:customStyle="1" w:styleId="WW8Num12z0">
    <w:name w:val="WW8Num12z0"/>
    <w:rPr>
      <w:b w:val="0"/>
      <w:bCs w:val="0"/>
      <w:i w:val="0"/>
      <w:iCs w:val="0"/>
      <w:color w:val="auto"/>
      <w:w w:val="100"/>
      <w:position w:val="-1"/>
      <w:effect w:val="none"/>
      <w:vertAlign w:val="baseline"/>
      <w:cs w:val="0"/>
      <w:em w:val="none"/>
    </w:rPr>
  </w:style>
  <w:style w:type="character" w:customStyle="1" w:styleId="WW8Num12z2">
    <w:name w:val="WW8Num12z2"/>
    <w:rPr>
      <w:b w:val="0"/>
      <w:i w:val="0"/>
      <w:w w:val="100"/>
      <w:position w:val="-1"/>
      <w:effect w:val="none"/>
      <w:vertAlign w:val="baseline"/>
      <w:cs w:val="0"/>
      <w:em w:val="underDot"/>
    </w:rPr>
  </w:style>
  <w:style w:type="character" w:customStyle="1" w:styleId="WW8Num13z0">
    <w:name w:val="WW8Num13z0"/>
    <w:rPr>
      <w:w w:val="100"/>
      <w:position w:val="-1"/>
      <w:sz w:val="24"/>
      <w:effect w:val="none"/>
      <w:vertAlign w:val="baseline"/>
      <w:cs w:val="0"/>
      <w:em w:val="none"/>
    </w:rPr>
  </w:style>
  <w:style w:type="character" w:customStyle="1" w:styleId="WW8Num14z0">
    <w:name w:val="WW8Num14z0"/>
    <w:rPr>
      <w:w w:val="100"/>
      <w:position w:val="-1"/>
      <w:sz w:val="24"/>
      <w:effect w:val="none"/>
      <w:vertAlign w:val="baseline"/>
      <w:cs w:val="0"/>
      <w:em w:val="none"/>
    </w:rPr>
  </w:style>
  <w:style w:type="character" w:customStyle="1" w:styleId="WW8Num14z7">
    <w:name w:val="WW8Num14z7"/>
    <w:rPr>
      <w:rFonts w:ascii="Times New Roman" w:eastAsia="Times New Roman" w:hAnsi="Times New Roman" w:cs="Times New Roman"/>
      <w:w w:val="100"/>
      <w:position w:val="-1"/>
      <w:effect w:val="none"/>
      <w:vertAlign w:val="baseline"/>
      <w:cs w:val="0"/>
      <w:em w:val="none"/>
    </w:rPr>
  </w:style>
  <w:style w:type="character" w:customStyle="1" w:styleId="WW8Num15z0">
    <w:name w:val="WW8Num15z0"/>
    <w:rPr>
      <w:w w:val="100"/>
      <w:position w:val="-1"/>
      <w:sz w:val="24"/>
      <w:effect w:val="none"/>
      <w:vertAlign w:val="baseline"/>
      <w:cs w:val="0"/>
      <w:em w:val="none"/>
    </w:rPr>
  </w:style>
  <w:style w:type="character" w:customStyle="1" w:styleId="WW8Num16z0">
    <w:name w:val="WW8Num16z0"/>
    <w:rPr>
      <w:w w:val="100"/>
      <w:position w:val="-1"/>
      <w:sz w:val="24"/>
      <w:effect w:val="none"/>
      <w:vertAlign w:val="baseline"/>
      <w:cs w:val="0"/>
      <w:em w:val="none"/>
    </w:rPr>
  </w:style>
  <w:style w:type="character" w:customStyle="1" w:styleId="WW8Num17z0">
    <w:name w:val="WW8Num17z0"/>
    <w:rPr>
      <w:b w:val="0"/>
      <w:w w:val="100"/>
      <w:position w:val="-1"/>
      <w:sz w:val="24"/>
      <w:szCs w:val="24"/>
      <w:effect w:val="none"/>
      <w:vertAlign w:val="baseline"/>
      <w:cs w:val="0"/>
      <w:em w:val="none"/>
    </w:rPr>
  </w:style>
  <w:style w:type="character" w:customStyle="1" w:styleId="WW8Num18z0">
    <w:name w:val="WW8Num18z0"/>
    <w:rPr>
      <w:bCs/>
      <w:w w:val="100"/>
      <w:position w:val="-1"/>
      <w:sz w:val="24"/>
      <w:effect w:val="none"/>
      <w:vertAlign w:val="baseline"/>
      <w:cs w:val="0"/>
      <w:em w:val="none"/>
    </w:rPr>
  </w:style>
  <w:style w:type="character" w:customStyle="1" w:styleId="WW8Num19z0">
    <w:name w:val="WW8Num19z0"/>
    <w:rPr>
      <w:w w:val="100"/>
      <w:position w:val="-1"/>
      <w:sz w:val="24"/>
      <w:effect w:val="none"/>
      <w:vertAlign w:val="baseline"/>
      <w:cs w:val="0"/>
      <w:em w:val="none"/>
    </w:rPr>
  </w:style>
  <w:style w:type="character" w:customStyle="1" w:styleId="WW8Num20z0">
    <w:name w:val="WW8Num20z0"/>
    <w:rPr>
      <w:bCs/>
      <w:w w:val="100"/>
      <w:position w:val="-1"/>
      <w:sz w:val="24"/>
      <w:effect w:val="none"/>
      <w:vertAlign w:val="baseline"/>
      <w:cs w:val="0"/>
      <w:em w:val="none"/>
    </w:rPr>
  </w:style>
  <w:style w:type="character" w:customStyle="1" w:styleId="WW8Num21z0">
    <w:name w:val="WW8Num21z0"/>
    <w:rPr>
      <w:bCs/>
      <w:w w:val="100"/>
      <w:position w:val="-1"/>
      <w:sz w:val="24"/>
      <w:effect w:val="none"/>
      <w:vertAlign w:val="baseline"/>
      <w:cs w:val="0"/>
      <w:em w:val="none"/>
    </w:rPr>
  </w:style>
  <w:style w:type="character" w:customStyle="1" w:styleId="WW8Num22z0">
    <w:name w:val="WW8Num22z0"/>
    <w:rPr>
      <w:bCs/>
      <w:w w:val="100"/>
      <w:position w:val="-1"/>
      <w:sz w:val="24"/>
      <w:effect w:val="none"/>
      <w:vertAlign w:val="baseline"/>
      <w:cs w:val="0"/>
      <w:em w:val="none"/>
    </w:rPr>
  </w:style>
  <w:style w:type="character" w:customStyle="1" w:styleId="WW8Num22z7">
    <w:name w:val="WW8Num22z7"/>
    <w:rPr>
      <w:rFonts w:ascii="Times New Roman" w:eastAsia="Times New Roman" w:hAnsi="Times New Roman" w:cs="Times New Roman"/>
      <w:w w:val="100"/>
      <w:position w:val="-1"/>
      <w:effect w:val="none"/>
      <w:vertAlign w:val="baseline"/>
      <w:cs w:val="0"/>
      <w:em w:val="none"/>
    </w:rPr>
  </w:style>
  <w:style w:type="character" w:customStyle="1" w:styleId="WW8Num23z0">
    <w:name w:val="WW8Num23z0"/>
    <w:rPr>
      <w:b/>
      <w:bCs/>
      <w:w w:val="100"/>
      <w:position w:val="-1"/>
      <w:sz w:val="24"/>
      <w:effect w:val="none"/>
      <w:vertAlign w:val="baseline"/>
      <w:cs w:val="0"/>
      <w:em w:val="none"/>
    </w:rPr>
  </w:style>
  <w:style w:type="character" w:customStyle="1" w:styleId="WW8Num24z0">
    <w:name w:val="WW8Num24z0"/>
    <w:rPr>
      <w:bCs/>
      <w:w w:val="100"/>
      <w:position w:val="-1"/>
      <w:sz w:val="24"/>
      <w:effect w:val="none"/>
      <w:vertAlign w:val="baseline"/>
      <w:cs w:val="0"/>
      <w:em w:val="none"/>
    </w:rPr>
  </w:style>
  <w:style w:type="character" w:customStyle="1" w:styleId="WW8Num25z0">
    <w:name w:val="WW8Num25z0"/>
    <w:rPr>
      <w:rFonts w:ascii="Times New Roman" w:hAnsi="Times New Roman" w:cs="Times New Roman"/>
      <w:color w:val="auto"/>
      <w:w w:val="100"/>
      <w:position w:val="-1"/>
      <w:sz w:val="24"/>
      <w:effect w:val="none"/>
      <w:vertAlign w:val="baseline"/>
      <w:cs w:val="0"/>
      <w:em w:val="none"/>
    </w:rPr>
  </w:style>
  <w:style w:type="character" w:customStyle="1" w:styleId="WW8Num26z0">
    <w:name w:val="WW8Num26z0"/>
    <w:rPr>
      <w:rFonts w:ascii="Times New Roman" w:hAnsi="Times New Roman" w:cs="Times New Roman"/>
      <w:color w:val="auto"/>
      <w:w w:val="100"/>
      <w:position w:val="-1"/>
      <w:sz w:val="24"/>
      <w:effect w:val="none"/>
      <w:vertAlign w:val="baseline"/>
      <w:cs w:val="0"/>
      <w:em w:val="none"/>
    </w:rPr>
  </w:style>
  <w:style w:type="character" w:customStyle="1" w:styleId="WW8Num27z0">
    <w:name w:val="WW8Num27z0"/>
    <w:rPr>
      <w:bCs/>
      <w:w w:val="100"/>
      <w:position w:val="-1"/>
      <w:sz w:val="24"/>
      <w:effect w:val="none"/>
      <w:vertAlign w:val="baseline"/>
      <w:cs w:val="0"/>
      <w:em w:val="none"/>
    </w:rPr>
  </w:style>
  <w:style w:type="character" w:customStyle="1" w:styleId="WW8Num28z0">
    <w:name w:val="WW8Num28z0"/>
    <w:rPr>
      <w:bCs/>
      <w:color w:val="auto"/>
      <w:w w:val="100"/>
      <w:position w:val="-1"/>
      <w:sz w:val="24"/>
      <w:effect w:val="none"/>
      <w:vertAlign w:val="baseline"/>
      <w:cs w:val="0"/>
      <w:em w:val="none"/>
    </w:rPr>
  </w:style>
  <w:style w:type="character" w:customStyle="1" w:styleId="WW8Num29z0">
    <w:name w:val="WW8Num29z0"/>
    <w:rPr>
      <w:b w:val="0"/>
      <w:bCs w:val="0"/>
      <w:w w:val="100"/>
      <w:position w:val="-1"/>
      <w:sz w:val="24"/>
      <w:effect w:val="none"/>
      <w:vertAlign w:val="baseline"/>
      <w:cs w:val="0"/>
      <w:em w:val="none"/>
    </w:rPr>
  </w:style>
  <w:style w:type="character" w:customStyle="1" w:styleId="WW8Num30z0">
    <w:name w:val="WW8Num30z0"/>
    <w:rPr>
      <w:b w:val="0"/>
      <w:i w:val="0"/>
      <w:w w:val="100"/>
      <w:position w:val="-1"/>
      <w:effect w:val="none"/>
      <w:vertAlign w:val="baseline"/>
      <w:cs w:val="0"/>
      <w:em w:val="none"/>
    </w:rPr>
  </w:style>
  <w:style w:type="character" w:customStyle="1" w:styleId="WW8Num31z0">
    <w:name w:val="WW8Num31z0"/>
    <w:rPr>
      <w:bCs/>
      <w:w w:val="100"/>
      <w:position w:val="-1"/>
      <w:sz w:val="24"/>
      <w:effect w:val="none"/>
      <w:vertAlign w:val="baseline"/>
      <w:cs w:val="0"/>
      <w:em w:val="none"/>
    </w:rPr>
  </w:style>
  <w:style w:type="character" w:customStyle="1" w:styleId="WW8Num32z0">
    <w:name w:val="WW8Num32z0"/>
    <w:rPr>
      <w:b w:val="0"/>
      <w:bCs w:val="0"/>
      <w:w w:val="100"/>
      <w:position w:val="-1"/>
      <w:sz w:val="24"/>
      <w:effect w:val="none"/>
      <w:vertAlign w:val="baseline"/>
      <w:cs w:val="0"/>
      <w:em w:val="none"/>
    </w:rPr>
  </w:style>
  <w:style w:type="character" w:customStyle="1" w:styleId="WW8Num33z0">
    <w:name w:val="WW8Num33z0"/>
    <w:rPr>
      <w:b w:val="0"/>
      <w:bCs w:val="0"/>
      <w:w w:val="100"/>
      <w:position w:val="-1"/>
      <w:sz w:val="24"/>
      <w:effect w:val="none"/>
      <w:vertAlign w:val="baseline"/>
      <w:cs w:val="0"/>
      <w:em w:val="none"/>
    </w:rPr>
  </w:style>
  <w:style w:type="character" w:customStyle="1" w:styleId="WW8Num34z0">
    <w:name w:val="WW8Num34z0"/>
    <w:rPr>
      <w:bCs/>
      <w:w w:val="100"/>
      <w:position w:val="-1"/>
      <w:sz w:val="24"/>
      <w:effect w:val="none"/>
      <w:vertAlign w:val="baseline"/>
      <w:cs w:val="0"/>
      <w:em w:val="none"/>
    </w:rPr>
  </w:style>
  <w:style w:type="character" w:customStyle="1" w:styleId="WW8Num35z0">
    <w:name w:val="WW8Num35z0"/>
    <w:rPr>
      <w:bCs/>
      <w:w w:val="100"/>
      <w:position w:val="-1"/>
      <w:sz w:val="24"/>
      <w:effect w:val="none"/>
      <w:vertAlign w:val="baseline"/>
      <w:cs w:val="0"/>
      <w:em w:val="none"/>
    </w:rPr>
  </w:style>
  <w:style w:type="character" w:customStyle="1" w:styleId="WW8Num36z0">
    <w:name w:val="WW8Num36z0"/>
    <w:rPr>
      <w:b w:val="0"/>
      <w:w w:val="100"/>
      <w:position w:val="-1"/>
      <w:sz w:val="24"/>
      <w:szCs w:val="24"/>
      <w:effect w:val="none"/>
      <w:vertAlign w:val="baseline"/>
      <w:cs w:val="0"/>
      <w:em w:val="none"/>
    </w:rPr>
  </w:style>
  <w:style w:type="character" w:customStyle="1" w:styleId="WW8Num37z0">
    <w:name w:val="WW8Num37z0"/>
    <w:rPr>
      <w:b w:val="0"/>
      <w:bCs w:val="0"/>
      <w:w w:val="100"/>
      <w:position w:val="-1"/>
      <w:sz w:val="24"/>
      <w:effect w:val="none"/>
      <w:vertAlign w:val="baseline"/>
      <w:cs w:val="0"/>
      <w:em w:val="none"/>
    </w:rPr>
  </w:style>
  <w:style w:type="character" w:customStyle="1" w:styleId="WW8Num38z0">
    <w:name w:val="WW8Num38z0"/>
    <w:rPr>
      <w:bCs/>
      <w:w w:val="100"/>
      <w:position w:val="-1"/>
      <w:sz w:val="24"/>
      <w:effect w:val="none"/>
      <w:vertAlign w:val="baseline"/>
      <w:cs w:val="0"/>
      <w:em w:val="none"/>
    </w:rPr>
  </w:style>
  <w:style w:type="character" w:customStyle="1" w:styleId="WW8Num39z0">
    <w:name w:val="WW8Num39z0"/>
    <w:rPr>
      <w:b w:val="0"/>
      <w:w w:val="100"/>
      <w:position w:val="-1"/>
      <w:sz w:val="24"/>
      <w:szCs w:val="24"/>
      <w:effect w:val="none"/>
      <w:vertAlign w:val="baseline"/>
      <w:cs w:val="0"/>
      <w:em w:val="none"/>
    </w:rPr>
  </w:style>
  <w:style w:type="character" w:customStyle="1" w:styleId="WW8Num40z0">
    <w:name w:val="WW8Num40z0"/>
    <w:rPr>
      <w:rFonts w:ascii="Times New Roman" w:hAnsi="Times New Roman" w:cs="Times New Roman"/>
      <w:b w:val="0"/>
      <w:bCs w:val="0"/>
      <w:color w:val="auto"/>
      <w:w w:val="100"/>
      <w:position w:val="-1"/>
      <w:sz w:val="24"/>
      <w:effect w:val="none"/>
      <w:vertAlign w:val="baseline"/>
      <w:cs w:val="0"/>
      <w:em w:val="none"/>
    </w:rPr>
  </w:style>
  <w:style w:type="character" w:customStyle="1" w:styleId="WW8Num41z0">
    <w:name w:val="WW8Num41z0"/>
    <w:rPr>
      <w:b w:val="0"/>
      <w:w w:val="100"/>
      <w:position w:val="-1"/>
      <w:sz w:val="24"/>
      <w:szCs w:val="24"/>
      <w:effect w:val="none"/>
      <w:vertAlign w:val="baseline"/>
      <w:cs w:val="0"/>
      <w:em w:val="none"/>
    </w:rPr>
  </w:style>
  <w:style w:type="character" w:customStyle="1" w:styleId="WW8Num42z0">
    <w:name w:val="WW8Num42z0"/>
    <w:rPr>
      <w:b w:val="0"/>
      <w:w w:val="100"/>
      <w:position w:val="-1"/>
      <w:sz w:val="24"/>
      <w:szCs w:val="24"/>
      <w:effect w:val="none"/>
      <w:vertAlign w:val="baseline"/>
      <w:cs w:val="0"/>
      <w:em w:val="none"/>
    </w:rPr>
  </w:style>
  <w:style w:type="character" w:customStyle="1" w:styleId="WW8Num43z0">
    <w:name w:val="WW8Num43z0"/>
    <w:rPr>
      <w:b w:val="0"/>
      <w:w w:val="100"/>
      <w:position w:val="-1"/>
      <w:sz w:val="24"/>
      <w:szCs w:val="24"/>
      <w:effect w:val="none"/>
      <w:vertAlign w:val="baseline"/>
      <w:cs w:val="0"/>
      <w:em w:val="none"/>
    </w:rPr>
  </w:style>
  <w:style w:type="character" w:customStyle="1" w:styleId="WW8Num44z0">
    <w:name w:val="WW8Num44z0"/>
    <w:rPr>
      <w:b w:val="0"/>
      <w:w w:val="100"/>
      <w:position w:val="-1"/>
      <w:sz w:val="24"/>
      <w:szCs w:val="24"/>
      <w:effect w:val="none"/>
      <w:vertAlign w:val="baseline"/>
      <w:cs w:val="0"/>
      <w:em w:val="none"/>
    </w:rPr>
  </w:style>
  <w:style w:type="character" w:customStyle="1" w:styleId="WW8Num45z0">
    <w:name w:val="WW8Num45z0"/>
    <w:rPr>
      <w:b w:val="0"/>
      <w:w w:val="100"/>
      <w:position w:val="-1"/>
      <w:sz w:val="24"/>
      <w:szCs w:val="24"/>
      <w:effect w:val="none"/>
      <w:vertAlign w:val="baseline"/>
      <w:cs w:val="0"/>
      <w:em w:val="none"/>
    </w:rPr>
  </w:style>
  <w:style w:type="character" w:customStyle="1" w:styleId="WW8Num46z0">
    <w:name w:val="WW8Num46z0"/>
    <w:rPr>
      <w:b w:val="0"/>
      <w:w w:val="100"/>
      <w:position w:val="-1"/>
      <w:sz w:val="24"/>
      <w:szCs w:val="24"/>
      <w:effect w:val="none"/>
      <w:vertAlign w:val="baseline"/>
      <w:cs w:val="0"/>
      <w:em w:val="none"/>
    </w:rPr>
  </w:style>
  <w:style w:type="character" w:customStyle="1" w:styleId="WW8Num47z0">
    <w:name w:val="WW8Num47z0"/>
    <w:rPr>
      <w:b w:val="0"/>
      <w:w w:val="100"/>
      <w:position w:val="-1"/>
      <w:sz w:val="24"/>
      <w:effect w:val="none"/>
      <w:vertAlign w:val="baseline"/>
      <w:cs w:val="0"/>
      <w:em w:val="none"/>
      <w:lang w:val="pl-PL"/>
    </w:rPr>
  </w:style>
  <w:style w:type="character" w:customStyle="1" w:styleId="WW8Num48z0">
    <w:name w:val="WW8Num48z0"/>
    <w:rPr>
      <w:b w:val="0"/>
      <w:w w:val="100"/>
      <w:position w:val="-1"/>
      <w:sz w:val="24"/>
      <w:effect w:val="none"/>
      <w:vertAlign w:val="baseline"/>
      <w:cs w:val="0"/>
      <w:em w:val="none"/>
      <w:lang w:val="pl-PL"/>
    </w:rPr>
  </w:style>
  <w:style w:type="character" w:customStyle="1" w:styleId="WW8Num49z0">
    <w:name w:val="WW8Num49z0"/>
    <w:rPr>
      <w:b w:val="0"/>
      <w:w w:val="100"/>
      <w:position w:val="-1"/>
      <w:sz w:val="24"/>
      <w:effect w:val="none"/>
      <w:vertAlign w:val="baseline"/>
      <w:cs w:val="0"/>
      <w:em w:val="none"/>
      <w:lang w:val="pl-PL"/>
    </w:rPr>
  </w:style>
  <w:style w:type="character" w:customStyle="1" w:styleId="WW8Num50z0">
    <w:name w:val="WW8Num50z0"/>
    <w:rPr>
      <w:b w:val="0"/>
      <w:w w:val="100"/>
      <w:position w:val="-1"/>
      <w:sz w:val="24"/>
      <w:szCs w:val="24"/>
      <w:effect w:val="none"/>
      <w:vertAlign w:val="baseline"/>
      <w:cs w:val="0"/>
      <w:em w:val="none"/>
    </w:rPr>
  </w:style>
  <w:style w:type="character" w:customStyle="1" w:styleId="WW8Num51z0">
    <w:name w:val="WW8Num51z0"/>
    <w:rPr>
      <w:b w:val="0"/>
      <w:w w:val="100"/>
      <w:position w:val="-1"/>
      <w:sz w:val="24"/>
      <w:szCs w:val="24"/>
      <w:effect w:val="none"/>
      <w:vertAlign w:val="baseline"/>
      <w:cs w:val="0"/>
      <w:em w:val="none"/>
    </w:rPr>
  </w:style>
  <w:style w:type="character" w:customStyle="1" w:styleId="WW8Num52z0">
    <w:name w:val="WW8Num52z0"/>
    <w:rPr>
      <w:b w:val="0"/>
      <w:w w:val="100"/>
      <w:position w:val="-1"/>
      <w:sz w:val="24"/>
      <w:szCs w:val="24"/>
      <w:effect w:val="none"/>
      <w:vertAlign w:val="baseline"/>
      <w:cs w:val="0"/>
      <w:em w:val="none"/>
    </w:rPr>
  </w:style>
  <w:style w:type="character" w:customStyle="1" w:styleId="WW8Num53z0">
    <w:name w:val="WW8Num53z0"/>
    <w:rPr>
      <w:b w:val="0"/>
      <w:w w:val="100"/>
      <w:position w:val="-1"/>
      <w:sz w:val="24"/>
      <w:szCs w:val="24"/>
      <w:effect w:val="none"/>
      <w:vertAlign w:val="baseline"/>
      <w:cs w:val="0"/>
      <w:em w:val="none"/>
    </w:rPr>
  </w:style>
  <w:style w:type="character" w:customStyle="1" w:styleId="WW8Num54z0">
    <w:name w:val="WW8Num54z0"/>
    <w:rPr>
      <w:b w:val="0"/>
      <w:w w:val="100"/>
      <w:position w:val="-1"/>
      <w:sz w:val="24"/>
      <w:szCs w:val="24"/>
      <w:effect w:val="none"/>
      <w:vertAlign w:val="baseline"/>
      <w:cs w:val="0"/>
      <w:em w:val="none"/>
    </w:rPr>
  </w:style>
  <w:style w:type="character" w:customStyle="1" w:styleId="WW8Num55z0">
    <w:name w:val="WW8Num55z0"/>
    <w:rPr>
      <w:b w:val="0"/>
      <w:w w:val="100"/>
      <w:position w:val="-1"/>
      <w:sz w:val="24"/>
      <w:szCs w:val="24"/>
      <w:effect w:val="none"/>
      <w:vertAlign w:val="baseline"/>
      <w:cs w:val="0"/>
      <w:em w:val="none"/>
    </w:rPr>
  </w:style>
  <w:style w:type="character" w:customStyle="1" w:styleId="WW8Num56z0">
    <w:name w:val="WW8Num56z0"/>
    <w:rPr>
      <w:b w:val="0"/>
      <w:w w:val="100"/>
      <w:position w:val="-1"/>
      <w:sz w:val="24"/>
      <w:szCs w:val="24"/>
      <w:effect w:val="none"/>
      <w:vertAlign w:val="baseline"/>
      <w:cs w:val="0"/>
      <w:em w:val="none"/>
    </w:rPr>
  </w:style>
  <w:style w:type="character" w:customStyle="1" w:styleId="WW8Num57z0">
    <w:name w:val="WW8Num57z0"/>
    <w:rPr>
      <w:b w:val="0"/>
      <w:w w:val="100"/>
      <w:position w:val="-1"/>
      <w:sz w:val="24"/>
      <w:szCs w:val="24"/>
      <w:effect w:val="none"/>
      <w:vertAlign w:val="baseline"/>
      <w:cs w:val="0"/>
      <w:em w:val="none"/>
    </w:rPr>
  </w:style>
  <w:style w:type="character" w:customStyle="1" w:styleId="WW8Num58z0">
    <w:name w:val="WW8Num58z0"/>
    <w:rPr>
      <w:b w:val="0"/>
      <w:w w:val="100"/>
      <w:position w:val="-1"/>
      <w:sz w:val="24"/>
      <w:szCs w:val="24"/>
      <w:effect w:val="none"/>
      <w:vertAlign w:val="baseline"/>
      <w:cs w:val="0"/>
      <w:em w:val="none"/>
    </w:rPr>
  </w:style>
  <w:style w:type="character" w:customStyle="1" w:styleId="WW8Num23z7">
    <w:name w:val="WW8Num23z7"/>
    <w:rPr>
      <w:rFonts w:ascii="Times New Roman" w:eastAsia="Times New Roman" w:hAnsi="Times New Roman" w:cs="Times New Roman"/>
      <w:w w:val="100"/>
      <w:position w:val="-1"/>
      <w:effect w:val="none"/>
      <w:vertAlign w:val="baseline"/>
      <w:cs w:val="0"/>
      <w:em w:val="none"/>
    </w:rPr>
  </w:style>
  <w:style w:type="character" w:customStyle="1" w:styleId="WW8Num59z0">
    <w:name w:val="WW8Num59z0"/>
    <w:rPr>
      <w:b w:val="0"/>
      <w:w w:val="100"/>
      <w:position w:val="-1"/>
      <w:sz w:val="24"/>
      <w:szCs w:val="24"/>
      <w:effect w:val="none"/>
      <w:vertAlign w:val="baseline"/>
      <w:cs w:val="0"/>
      <w:em w:val="none"/>
    </w:rPr>
  </w:style>
  <w:style w:type="character" w:customStyle="1" w:styleId="WW8Num60z0">
    <w:name w:val="WW8Num60z0"/>
    <w:rPr>
      <w:b w:val="0"/>
      <w:w w:val="100"/>
      <w:position w:val="-1"/>
      <w:sz w:val="24"/>
      <w:szCs w:val="24"/>
      <w:effect w:val="none"/>
      <w:vertAlign w:val="baseline"/>
      <w:cs w:val="0"/>
      <w:em w:val="none"/>
    </w:rPr>
  </w:style>
  <w:style w:type="character" w:customStyle="1" w:styleId="WW8Num10z0">
    <w:name w:val="WW8Num10z0"/>
    <w:rPr>
      <w:bCs/>
      <w:w w:val="100"/>
      <w:position w:val="-1"/>
      <w:sz w:val="24"/>
      <w:effect w:val="none"/>
      <w:vertAlign w:val="baseline"/>
      <w:cs w:val="0"/>
      <w:em w:val="none"/>
    </w:rPr>
  </w:style>
  <w:style w:type="character" w:customStyle="1" w:styleId="WW8Num13z2">
    <w:name w:val="WW8Num13z2"/>
    <w:rPr>
      <w:b w:val="0"/>
      <w:i w:val="0"/>
      <w:w w:val="100"/>
      <w:position w:val="-1"/>
      <w:effect w:val="none"/>
      <w:vertAlign w:val="baseline"/>
      <w:cs w:val="0"/>
      <w:em w:val="underDot"/>
    </w:rPr>
  </w:style>
  <w:style w:type="character" w:customStyle="1" w:styleId="WW8Num15z7">
    <w:name w:val="WW8Num15z7"/>
    <w:rPr>
      <w:rFonts w:ascii="Times New Roman" w:eastAsia="Times New Roman" w:hAnsi="Times New Roman" w:cs="Times New Roman"/>
      <w:w w:val="100"/>
      <w:position w:val="-1"/>
      <w:effect w:val="none"/>
      <w:vertAlign w:val="baseline"/>
      <w:cs w:val="0"/>
      <w:em w:val="none"/>
    </w:rPr>
  </w:style>
  <w:style w:type="character" w:customStyle="1" w:styleId="WW8Num25z7">
    <w:name w:val="WW8Num25z7"/>
    <w:rPr>
      <w:rFonts w:ascii="Times New Roman" w:eastAsia="Times New Roman" w:hAnsi="Times New Roman" w:cs="Times New Roman"/>
      <w:w w:val="100"/>
      <w:position w:val="-1"/>
      <w:effect w:val="none"/>
      <w:vertAlign w:val="baseline"/>
      <w:cs w:val="0"/>
      <w:em w:val="none"/>
    </w:rPr>
  </w:style>
  <w:style w:type="character" w:customStyle="1" w:styleId="WW8Num61z0">
    <w:name w:val="WW8Num61z0"/>
    <w:rPr>
      <w:b w:val="0"/>
      <w:w w:val="100"/>
      <w:position w:val="-1"/>
      <w:sz w:val="24"/>
      <w:szCs w:val="24"/>
      <w:effect w:val="none"/>
      <w:vertAlign w:val="baseline"/>
      <w:cs w:val="0"/>
      <w:em w:val="none"/>
    </w:rPr>
  </w:style>
  <w:style w:type="character" w:customStyle="1" w:styleId="WW8Num62z0">
    <w:name w:val="WW8Num62z0"/>
    <w:rPr>
      <w:b w:val="0"/>
      <w:w w:val="100"/>
      <w:position w:val="-1"/>
      <w:sz w:val="24"/>
      <w:szCs w:val="24"/>
      <w:effect w:val="none"/>
      <w:vertAlign w:val="baseline"/>
      <w:cs w:val="0"/>
      <w:em w:val="none"/>
    </w:rPr>
  </w:style>
  <w:style w:type="character" w:customStyle="1" w:styleId="WW8Num1z0">
    <w:name w:val="WW8Num1z0"/>
    <w:rPr>
      <w:strike w:val="0"/>
      <w:dstrike w:val="0"/>
      <w:color w:val="auto"/>
      <w:w w:val="100"/>
      <w:position w:val="-1"/>
      <w:u w:val="none"/>
      <w:effect w:val="none"/>
      <w:vertAlign w:val="baseline"/>
      <w:cs w:val="0"/>
      <w:em w:val="none"/>
    </w:rPr>
  </w:style>
  <w:style w:type="character" w:customStyle="1" w:styleId="WW8Num1z1">
    <w:name w:val="WW8Num1z1"/>
    <w:rPr>
      <w:b w:val="0"/>
      <w:w w:val="100"/>
      <w:position w:val="-1"/>
      <w:szCs w:val="24"/>
      <w:effect w:val="none"/>
      <w:vertAlign w:val="baseline"/>
      <w:cs w:val="0"/>
      <w:em w:val="none"/>
      <w:lang w:eastAsia="ar-SA" w:bidi="ar-SA"/>
    </w:rPr>
  </w:style>
  <w:style w:type="character" w:customStyle="1" w:styleId="WW8Num4z1">
    <w:name w:val="WW8Num4z1"/>
    <w:rPr>
      <w:rFonts w:ascii="Courier New" w:hAnsi="Courier New" w:cs="Courier New"/>
      <w:w w:val="100"/>
      <w:position w:val="-1"/>
      <w:effect w:val="none"/>
      <w:vertAlign w:val="baseline"/>
      <w:cs w:val="0"/>
      <w:em w:val="none"/>
    </w:rPr>
  </w:style>
  <w:style w:type="character" w:customStyle="1" w:styleId="WW8Num4z3">
    <w:name w:val="WW8Num4z3"/>
    <w:rPr>
      <w:rFonts w:ascii="Symbol" w:hAnsi="Symbol" w:cs="Symbol"/>
      <w:w w:val="100"/>
      <w:position w:val="-1"/>
      <w:effect w:val="none"/>
      <w:vertAlign w:val="baseline"/>
      <w:cs w:val="0"/>
      <w:em w:val="none"/>
    </w:rPr>
  </w:style>
  <w:style w:type="character" w:customStyle="1" w:styleId="WW8Num4z5">
    <w:name w:val="WW8Num4z5"/>
    <w:rPr>
      <w:rFonts w:ascii="Wingdings" w:hAnsi="Wingdings" w:cs="Wingdings"/>
      <w:w w:val="100"/>
      <w:position w:val="-1"/>
      <w:effect w:val="none"/>
      <w:vertAlign w:val="baseline"/>
      <w:cs w:val="0"/>
      <w:em w:val="none"/>
    </w:rPr>
  </w:style>
  <w:style w:type="character" w:customStyle="1" w:styleId="WW8Num9z1">
    <w:name w:val="WW8Num9z1"/>
    <w:rPr>
      <w:rFonts w:ascii="Courier New" w:hAnsi="Courier New" w:cs="Courier New"/>
      <w:w w:val="100"/>
      <w:position w:val="-1"/>
      <w:effect w:val="none"/>
      <w:vertAlign w:val="baseline"/>
      <w:cs w:val="0"/>
      <w:em w:val="none"/>
    </w:rPr>
  </w:style>
  <w:style w:type="character" w:customStyle="1" w:styleId="WW8Num9z2">
    <w:name w:val="WW8Num9z2"/>
    <w:rPr>
      <w:rFonts w:ascii="Wingdings" w:hAnsi="Wingdings" w:cs="Wingdings"/>
      <w:w w:val="100"/>
      <w:position w:val="-1"/>
      <w:effect w:val="none"/>
      <w:vertAlign w:val="baseline"/>
      <w:cs w:val="0"/>
      <w:em w:val="none"/>
    </w:rPr>
  </w:style>
  <w:style w:type="character" w:customStyle="1" w:styleId="WW8Num9z3">
    <w:name w:val="WW8Num9z3"/>
    <w:rPr>
      <w:rFonts w:ascii="Symbol" w:hAnsi="Symbol" w:cs="Symbol"/>
      <w:w w:val="100"/>
      <w:position w:val="-1"/>
      <w:effect w:val="none"/>
      <w:vertAlign w:val="baseline"/>
      <w:cs w:val="0"/>
      <w:em w:val="none"/>
    </w:rPr>
  </w:style>
  <w:style w:type="character" w:customStyle="1" w:styleId="WW8Num13z3">
    <w:name w:val="WW8Num13z3"/>
    <w:rPr>
      <w:b w:val="0"/>
      <w:i w:val="0"/>
      <w:strike w:val="0"/>
      <w:dstrike w:val="0"/>
      <w:w w:val="100"/>
      <w:position w:val="-1"/>
      <w:sz w:val="24"/>
      <w:szCs w:val="24"/>
      <w:effect w:val="none"/>
      <w:vertAlign w:val="baseline"/>
      <w:cs w:val="0"/>
      <w:em w:val="none"/>
    </w:rPr>
  </w:style>
  <w:style w:type="character" w:customStyle="1" w:styleId="WW8Num13z7">
    <w:name w:val="WW8Num13z7"/>
    <w:rPr>
      <w:rFonts w:ascii="Times New Roman" w:eastAsia="Times New Roman" w:hAnsi="Times New Roman" w:cs="Times New Roman"/>
      <w:b w:val="0"/>
      <w:i w:val="0"/>
      <w:strike w:val="0"/>
      <w:dstrike w:val="0"/>
      <w:color w:val="auto"/>
      <w:w w:val="100"/>
      <w:position w:val="-1"/>
      <w:sz w:val="24"/>
      <w:szCs w:val="24"/>
      <w:effect w:val="none"/>
      <w:vertAlign w:val="baseline"/>
      <w:cs w:val="0"/>
      <w:em w:val="none"/>
    </w:rPr>
  </w:style>
  <w:style w:type="character" w:customStyle="1" w:styleId="WW8Num23z2">
    <w:name w:val="WW8Num23z2"/>
    <w:rPr>
      <w:b w:val="0"/>
      <w:i w:val="0"/>
      <w:w w:val="100"/>
      <w:position w:val="-1"/>
      <w:effect w:val="none"/>
      <w:vertAlign w:val="baseline"/>
      <w:cs w:val="0"/>
      <w:em w:val="underDot"/>
    </w:rPr>
  </w:style>
  <w:style w:type="character" w:customStyle="1" w:styleId="WW8Num26z7">
    <w:name w:val="WW8Num26z7"/>
    <w:rPr>
      <w:rFonts w:ascii="Times New Roman" w:eastAsia="Times New Roman" w:hAnsi="Times New Roman" w:cs="Times New Roman"/>
      <w:w w:val="100"/>
      <w:position w:val="-1"/>
      <w:effect w:val="none"/>
      <w:vertAlign w:val="baseline"/>
      <w:cs w:val="0"/>
      <w:em w:val="none"/>
    </w:rPr>
  </w:style>
  <w:style w:type="character" w:customStyle="1" w:styleId="WW8Num40z7">
    <w:name w:val="WW8Num40z7"/>
    <w:rPr>
      <w:rFonts w:ascii="Times New Roman" w:eastAsia="Times New Roman" w:hAnsi="Times New Roman" w:cs="Times New Roman"/>
      <w:w w:val="100"/>
      <w:position w:val="-1"/>
      <w:effect w:val="none"/>
      <w:vertAlign w:val="baseline"/>
      <w:cs w:val="0"/>
      <w:em w:val="none"/>
    </w:rPr>
  </w:style>
  <w:style w:type="character" w:customStyle="1" w:styleId="WW8NumSt3z0">
    <w:name w:val="WW8NumSt3z0"/>
    <w:rPr>
      <w:b/>
      <w:color w:val="auto"/>
      <w:w w:val="100"/>
      <w:position w:val="-1"/>
      <w:sz w:val="24"/>
      <w:effect w:val="none"/>
      <w:vertAlign w:val="baseline"/>
      <w:cs w:val="0"/>
      <w:em w:val="none"/>
    </w:rPr>
  </w:style>
  <w:style w:type="character" w:customStyle="1" w:styleId="WW8NumSt9z0">
    <w:name w:val="WW8NumSt9z0"/>
    <w:rPr>
      <w:w w:val="100"/>
      <w:position w:val="-1"/>
      <w:sz w:val="24"/>
      <w:effect w:val="none"/>
      <w:vertAlign w:val="baseline"/>
      <w:cs w:val="0"/>
      <w:em w:val="none"/>
    </w:rPr>
  </w:style>
  <w:style w:type="character" w:customStyle="1" w:styleId="WW8NumSt15z0">
    <w:name w:val="WW8NumSt15z0"/>
    <w:rPr>
      <w:bCs/>
      <w:w w:val="100"/>
      <w:position w:val="-1"/>
      <w:sz w:val="24"/>
      <w:effect w:val="none"/>
      <w:vertAlign w:val="baseline"/>
      <w:cs w:val="0"/>
      <w:em w:val="none"/>
    </w:rPr>
  </w:style>
  <w:style w:type="character" w:customStyle="1" w:styleId="WW8NumSt16z0">
    <w:name w:val="WW8NumSt16z0"/>
    <w:rPr>
      <w:bCs/>
      <w:w w:val="100"/>
      <w:position w:val="-1"/>
      <w:sz w:val="24"/>
      <w:effect w:val="none"/>
      <w:vertAlign w:val="baseline"/>
      <w:cs w:val="0"/>
      <w:em w:val="none"/>
    </w:rPr>
  </w:style>
  <w:style w:type="character" w:customStyle="1" w:styleId="WW8NumSt17z0">
    <w:name w:val="WW8NumSt17z0"/>
    <w:rPr>
      <w:bCs/>
      <w:w w:val="100"/>
      <w:position w:val="-1"/>
      <w:sz w:val="24"/>
      <w:effect w:val="none"/>
      <w:vertAlign w:val="baseline"/>
      <w:cs w:val="0"/>
      <w:em w:val="none"/>
    </w:rPr>
  </w:style>
  <w:style w:type="character" w:customStyle="1" w:styleId="WW8NumSt18z0">
    <w:name w:val="WW8NumSt18z0"/>
    <w:rPr>
      <w:b w:val="0"/>
      <w:bCs/>
      <w:w w:val="100"/>
      <w:position w:val="-1"/>
      <w:sz w:val="24"/>
      <w:effect w:val="none"/>
      <w:vertAlign w:val="baseline"/>
      <w:cs w:val="0"/>
      <w:em w:val="none"/>
    </w:rPr>
  </w:style>
  <w:style w:type="character" w:customStyle="1" w:styleId="WW8NumSt29z0">
    <w:name w:val="WW8NumSt29z0"/>
    <w:rPr>
      <w:bCs/>
      <w:w w:val="100"/>
      <w:position w:val="-1"/>
      <w:sz w:val="24"/>
      <w:effect w:val="none"/>
      <w:vertAlign w:val="baseline"/>
      <w:cs w:val="0"/>
      <w:em w:val="none"/>
    </w:rPr>
  </w:style>
  <w:style w:type="character" w:customStyle="1" w:styleId="WW8NumSt31z0">
    <w:name w:val="WW8NumSt31z0"/>
    <w:rPr>
      <w:bCs/>
      <w:w w:val="100"/>
      <w:position w:val="-1"/>
      <w:sz w:val="24"/>
      <w:effect w:val="none"/>
      <w:vertAlign w:val="baseline"/>
      <w:cs w:val="0"/>
      <w:em w:val="none"/>
    </w:rPr>
  </w:style>
  <w:style w:type="character" w:customStyle="1" w:styleId="WW8NumSt75z0">
    <w:name w:val="WW8NumSt75z0"/>
    <w:rPr>
      <w:b/>
      <w:color w:val="auto"/>
      <w:w w:val="100"/>
      <w:position w:val="-1"/>
      <w:sz w:val="24"/>
      <w:effect w:val="none"/>
      <w:vertAlign w:val="baseline"/>
      <w:cs w:val="0"/>
      <w:em w:val="none"/>
    </w:rPr>
  </w:style>
  <w:style w:type="character" w:customStyle="1" w:styleId="WW8NumSt78z0">
    <w:name w:val="WW8NumSt78z0"/>
    <w:rPr>
      <w:b/>
      <w:color w:val="auto"/>
      <w:w w:val="100"/>
      <w:position w:val="-1"/>
      <w:sz w:val="24"/>
      <w:effect w:val="none"/>
      <w:vertAlign w:val="baseline"/>
      <w:cs w:val="0"/>
      <w:em w:val="none"/>
    </w:rPr>
  </w:style>
  <w:style w:type="character" w:customStyle="1" w:styleId="Domylnaczcionkaakapitu1">
    <w:name w:val="Domyślna czcionka akapitu1"/>
    <w:rPr>
      <w:w w:val="100"/>
      <w:position w:val="-1"/>
      <w:effect w:val="none"/>
      <w:vertAlign w:val="baseline"/>
      <w:cs w:val="0"/>
      <w:em w:val="none"/>
    </w:rPr>
  </w:style>
  <w:style w:type="character" w:styleId="Numerstrony">
    <w:name w:val="page number"/>
    <w:basedOn w:val="Domylnaczcionkaakapitu1"/>
    <w:rPr>
      <w:w w:val="100"/>
      <w:position w:val="-1"/>
      <w:effect w:val="none"/>
      <w:vertAlign w:val="baseline"/>
      <w:cs w:val="0"/>
      <w:em w:val="none"/>
    </w:rPr>
  </w:style>
  <w:style w:type="character" w:customStyle="1" w:styleId="Znakiprzypiswdolnych">
    <w:name w:val="Znaki przypisów dolnych"/>
    <w:rPr>
      <w:w w:val="100"/>
      <w:position w:val="-1"/>
      <w:effect w:val="none"/>
      <w:vertAlign w:val="superscript"/>
      <w:cs w:val="0"/>
      <w:em w:val="none"/>
    </w:rPr>
  </w:style>
  <w:style w:type="character" w:customStyle="1" w:styleId="UliteraZnak">
    <w:name w:val="U.litera Znak"/>
    <w:rPr>
      <w:w w:val="100"/>
      <w:position w:val="-1"/>
      <w:sz w:val="24"/>
      <w:szCs w:val="24"/>
      <w:effect w:val="none"/>
      <w:vertAlign w:val="baseline"/>
      <w:cs w:val="0"/>
      <w:em w:val="none"/>
      <w:lang w:val="pl-PL" w:eastAsia="en-US" w:bidi="en-US"/>
    </w:rPr>
  </w:style>
  <w:style w:type="character" w:customStyle="1" w:styleId="Podstawa">
    <w:name w:val="Podstawa"/>
    <w:rPr>
      <w:w w:val="100"/>
      <w:position w:val="-1"/>
      <w:sz w:val="22"/>
      <w:effect w:val="none"/>
      <w:vertAlign w:val="baseline"/>
      <w:cs w:val="0"/>
      <w:em w:val="none"/>
    </w:rPr>
  </w:style>
  <w:style w:type="character" w:customStyle="1" w:styleId="Znakiprzypiswkocowych">
    <w:name w:val="Znaki przypisów końcowych"/>
    <w:rPr>
      <w:w w:val="100"/>
      <w:position w:val="-1"/>
      <w:effect w:val="none"/>
      <w:vertAlign w:val="superscript"/>
      <w:cs w:val="0"/>
      <w:em w:val="none"/>
    </w:rPr>
  </w:style>
  <w:style w:type="character" w:styleId="Hipercze">
    <w:name w:val="Hyperlink"/>
    <w:rPr>
      <w:color w:val="auto"/>
      <w:w w:val="100"/>
      <w:position w:val="-1"/>
      <w:u w:val="none"/>
      <w:effect w:val="none"/>
      <w:vertAlign w:val="baseline"/>
      <w:cs w:val="0"/>
      <w:em w:val="none"/>
    </w:rPr>
  </w:style>
  <w:style w:type="character" w:customStyle="1" w:styleId="apple-converted-space">
    <w:name w:val="apple-converted-space"/>
    <w:basedOn w:val="Domylnaczcionkaakapitu1"/>
    <w:rPr>
      <w:w w:val="100"/>
      <w:position w:val="-1"/>
      <w:effect w:val="none"/>
      <w:vertAlign w:val="baseline"/>
      <w:cs w:val="0"/>
      <w:em w:val="none"/>
    </w:rPr>
  </w:style>
  <w:style w:type="character" w:customStyle="1" w:styleId="Odwoaniedokomentarza1">
    <w:name w:val="Odwołanie do komentarza1"/>
    <w:rPr>
      <w:w w:val="100"/>
      <w:position w:val="-1"/>
      <w:sz w:val="16"/>
      <w:szCs w:val="16"/>
      <w:effect w:val="none"/>
      <w:vertAlign w:val="baseline"/>
      <w:cs w:val="0"/>
      <w:em w:val="none"/>
    </w:rPr>
  </w:style>
  <w:style w:type="character" w:styleId="UyteHipercze">
    <w:name w:val="FollowedHyperlink"/>
    <w:rPr>
      <w:color w:val="800080"/>
      <w:w w:val="100"/>
      <w:position w:val="-1"/>
      <w:u w:val="single"/>
      <w:effect w:val="none"/>
      <w:vertAlign w:val="baseline"/>
      <w:cs w:val="0"/>
      <w:em w:val="none"/>
    </w:rPr>
  </w:style>
  <w:style w:type="character" w:customStyle="1" w:styleId="Tekstpodstawowy2Znak">
    <w:name w:val="Tekst podstawowy 2 Znak"/>
    <w:rPr>
      <w:w w:val="100"/>
      <w:position w:val="-1"/>
      <w:sz w:val="24"/>
      <w:effect w:val="none"/>
      <w:vertAlign w:val="baseline"/>
      <w:cs w:val="0"/>
      <w:em w:val="none"/>
      <w:lang w:val="pl-PL" w:eastAsia="ar-SA" w:bidi="ar-SA"/>
    </w:rPr>
  </w:style>
  <w:style w:type="character" w:customStyle="1" w:styleId="TabelaZnak">
    <w:name w:val="Tabela Znak"/>
    <w:rPr>
      <w:w w:val="100"/>
      <w:position w:val="-1"/>
      <w:sz w:val="22"/>
      <w:effect w:val="none"/>
      <w:vertAlign w:val="baseline"/>
      <w:cs w:val="0"/>
      <w:em w:val="none"/>
      <w:lang w:val="pl-PL" w:eastAsia="ar-SA" w:bidi="ar-SA"/>
    </w:rPr>
  </w:style>
  <w:style w:type="character" w:customStyle="1" w:styleId="ParagrafZnak">
    <w:name w:val="Paragraf Znak"/>
    <w:rPr>
      <w:rFonts w:ascii="Courier" w:hAnsi="Courier" w:cs="Courier"/>
      <w:b/>
      <w:bCs/>
      <w:color w:val="000000"/>
      <w:w w:val="100"/>
      <w:position w:val="-1"/>
      <w:sz w:val="24"/>
      <w:szCs w:val="24"/>
      <w:effect w:val="none"/>
      <w:vertAlign w:val="baseline"/>
      <w:cs w:val="0"/>
      <w:em w:val="none"/>
      <w:lang w:val="pl-PL" w:eastAsia="ar-SA" w:bidi="ar-SA"/>
    </w:rPr>
  </w:style>
  <w:style w:type="character" w:customStyle="1" w:styleId="UustepZnak">
    <w:name w:val="U.ustep Znak"/>
    <w:rPr>
      <w:color w:val="000000"/>
      <w:w w:val="100"/>
      <w:position w:val="-1"/>
      <w:sz w:val="24"/>
      <w:szCs w:val="24"/>
      <w:effect w:val="none"/>
      <w:vertAlign w:val="baseline"/>
      <w:cs w:val="0"/>
      <w:em w:val="none"/>
      <w:lang w:val="pl-PL" w:eastAsia="en-US" w:bidi="en-US"/>
    </w:rPr>
  </w:style>
  <w:style w:type="character" w:customStyle="1" w:styleId="UpunktZnak">
    <w:name w:val="U.punkt Znak"/>
    <w:basedOn w:val="UustepZnak"/>
    <w:rPr>
      <w:color w:val="000000"/>
      <w:w w:val="100"/>
      <w:position w:val="-1"/>
      <w:sz w:val="24"/>
      <w:szCs w:val="24"/>
      <w:effect w:val="none"/>
      <w:vertAlign w:val="baseline"/>
      <w:cs w:val="0"/>
      <w:em w:val="none"/>
      <w:lang w:val="pl-PL" w:eastAsia="en-US" w:bidi="en-US"/>
    </w:rPr>
  </w:style>
  <w:style w:type="character" w:customStyle="1" w:styleId="ZnakZnak2">
    <w:name w:val="Znak Znak2"/>
    <w:rPr>
      <w:rFonts w:ascii="Courier" w:eastAsia="Times New Roman" w:hAnsi="Courier" w:cs="Courier"/>
      <w:w w:val="100"/>
      <w:position w:val="-1"/>
      <w:effect w:val="none"/>
      <w:vertAlign w:val="baseline"/>
      <w:cs w:val="0"/>
      <w:em w:val="none"/>
    </w:rPr>
  </w:style>
  <w:style w:type="character" w:customStyle="1" w:styleId="tabulatory">
    <w:name w:val="tabulatory"/>
    <w:basedOn w:val="Domylnaczcionkaakapitu1"/>
    <w:rPr>
      <w:w w:val="100"/>
      <w:position w:val="-1"/>
      <w:effect w:val="none"/>
      <w:vertAlign w:val="baseline"/>
      <w:cs w:val="0"/>
      <w:em w:val="none"/>
    </w:rPr>
  </w:style>
  <w:style w:type="character" w:customStyle="1" w:styleId="kkk2Znak">
    <w:name w:val="kkk2 Znak"/>
    <w:rPr>
      <w:w w:val="100"/>
      <w:position w:val="-1"/>
      <w:sz w:val="24"/>
      <w:effect w:val="none"/>
      <w:vertAlign w:val="baseline"/>
      <w:cs w:val="0"/>
      <w:em w:val="none"/>
    </w:rPr>
  </w:style>
  <w:style w:type="character" w:customStyle="1" w:styleId="kkk3Znak">
    <w:name w:val="kkk3 Znak"/>
    <w:basedOn w:val="UpunktZnak"/>
    <w:rPr>
      <w:color w:val="000000"/>
      <w:w w:val="100"/>
      <w:position w:val="-1"/>
      <w:sz w:val="24"/>
      <w:szCs w:val="24"/>
      <w:effect w:val="none"/>
      <w:vertAlign w:val="baseline"/>
      <w:cs w:val="0"/>
      <w:em w:val="none"/>
      <w:lang w:val="pl-PL" w:eastAsia="en-US" w:bidi="en-US"/>
    </w:rPr>
  </w:style>
  <w:style w:type="character" w:customStyle="1" w:styleId="PunktyZnakZnak">
    <w:name w:val="Punkty Znak Znak"/>
    <w:basedOn w:val="kkk3Znak"/>
    <w:rPr>
      <w:color w:val="000000"/>
      <w:w w:val="100"/>
      <w:position w:val="-1"/>
      <w:sz w:val="24"/>
      <w:szCs w:val="24"/>
      <w:effect w:val="none"/>
      <w:vertAlign w:val="baseline"/>
      <w:cs w:val="0"/>
      <w:em w:val="none"/>
      <w:lang w:val="pl-PL" w:eastAsia="en-US" w:bidi="en-US"/>
    </w:rPr>
  </w:style>
  <w:style w:type="character" w:customStyle="1" w:styleId="punktyuchwayZnak">
    <w:name w:val="punkty uchwały Znak"/>
    <w:basedOn w:val="kkk3Znak"/>
    <w:rPr>
      <w:color w:val="000000"/>
      <w:w w:val="100"/>
      <w:position w:val="-1"/>
      <w:sz w:val="24"/>
      <w:szCs w:val="24"/>
      <w:effect w:val="none"/>
      <w:vertAlign w:val="baseline"/>
      <w:cs w:val="0"/>
      <w:em w:val="none"/>
      <w:lang w:val="pl-PL" w:eastAsia="en-US" w:bidi="en-US"/>
    </w:rPr>
  </w:style>
  <w:style w:type="character" w:customStyle="1" w:styleId="abcdZnak">
    <w:name w:val="abcd Znak"/>
    <w:rPr>
      <w:w w:val="100"/>
      <w:position w:val="-1"/>
      <w:sz w:val="24"/>
      <w:effect w:val="none"/>
      <w:vertAlign w:val="baseline"/>
      <w:cs w:val="0"/>
      <w:em w:val="none"/>
    </w:rPr>
  </w:style>
  <w:style w:type="character" w:customStyle="1" w:styleId="Styl1Znak">
    <w:name w:val="Styl1 Znak"/>
    <w:rPr>
      <w:w w:val="100"/>
      <w:position w:val="-1"/>
      <w:sz w:val="24"/>
      <w:szCs w:val="24"/>
      <w:effect w:val="none"/>
      <w:vertAlign w:val="baseline"/>
      <w:cs w:val="0"/>
      <w:em w:val="none"/>
    </w:rPr>
  </w:style>
  <w:style w:type="character" w:customStyle="1" w:styleId="TekstpodstawowyZnak">
    <w:name w:val="Tekst podstawowy Znak"/>
    <w:rPr>
      <w:b/>
      <w:w w:val="100"/>
      <w:position w:val="-1"/>
      <w:sz w:val="24"/>
      <w:szCs w:val="22"/>
      <w:effect w:val="none"/>
      <w:vertAlign w:val="baseline"/>
      <w:cs w:val="0"/>
      <w:em w:val="none"/>
    </w:rPr>
  </w:style>
  <w:style w:type="character" w:customStyle="1" w:styleId="Styl2Znak">
    <w:name w:val="Styl2 Znak"/>
    <w:basedOn w:val="kkk2Znak"/>
    <w:rPr>
      <w:w w:val="100"/>
      <w:position w:val="-1"/>
      <w:sz w:val="24"/>
      <w:effect w:val="none"/>
      <w:vertAlign w:val="baseline"/>
      <w:cs w:val="0"/>
      <w:em w:val="none"/>
    </w:rPr>
  </w:style>
  <w:style w:type="character" w:customStyle="1" w:styleId="paragraf2Znak">
    <w:name w:val="paragraf2 Znak"/>
    <w:basedOn w:val="kkk2Znak"/>
    <w:rPr>
      <w:w w:val="100"/>
      <w:position w:val="-1"/>
      <w:sz w:val="24"/>
      <w:effect w:val="none"/>
      <w:vertAlign w:val="baseline"/>
      <w:cs w:val="0"/>
      <w:em w:val="none"/>
    </w:rPr>
  </w:style>
  <w:style w:type="character" w:customStyle="1" w:styleId="myslnikiZnak">
    <w:name w:val="myslniki Znak"/>
    <w:rPr>
      <w:w w:val="100"/>
      <w:position w:val="-1"/>
      <w:sz w:val="24"/>
      <w:effect w:val="none"/>
      <w:vertAlign w:val="baseline"/>
      <w:cs w:val="0"/>
      <w:em w:val="none"/>
    </w:rPr>
  </w:style>
  <w:style w:type="character" w:customStyle="1" w:styleId="USTPRUDNAZnak">
    <w:name w:val="USTĘP RUDNA Znak"/>
    <w:rPr>
      <w:w w:val="100"/>
      <w:position w:val="-1"/>
      <w:sz w:val="24"/>
      <w:effect w:val="none"/>
      <w:vertAlign w:val="baseline"/>
      <w:cs w:val="0"/>
      <w:em w:val="none"/>
    </w:rPr>
  </w:style>
  <w:style w:type="character" w:customStyle="1" w:styleId="PUNKTRUDNAZnak">
    <w:name w:val="PUNKT RUDNA Znak"/>
    <w:basedOn w:val="kkk3Znak"/>
    <w:rPr>
      <w:color w:val="000000"/>
      <w:w w:val="100"/>
      <w:position w:val="-1"/>
      <w:sz w:val="24"/>
      <w:szCs w:val="24"/>
      <w:effect w:val="none"/>
      <w:vertAlign w:val="baseline"/>
      <w:cs w:val="0"/>
      <w:em w:val="none"/>
      <w:lang w:val="pl-PL" w:eastAsia="en-US" w:bidi="en-US"/>
    </w:rPr>
  </w:style>
  <w:style w:type="character" w:customStyle="1" w:styleId="LITERARUDNAZnak">
    <w:name w:val="LITERA RUDNA Znak"/>
    <w:basedOn w:val="abcdZnak"/>
    <w:rPr>
      <w:w w:val="100"/>
      <w:position w:val="-1"/>
      <w:sz w:val="24"/>
      <w:effect w:val="none"/>
      <w:vertAlign w:val="baseline"/>
      <w:cs w:val="0"/>
      <w:em w:val="none"/>
    </w:rPr>
  </w:style>
  <w:style w:type="character" w:customStyle="1" w:styleId="LITERYZnak">
    <w:name w:val="LITERY Znak"/>
    <w:rPr>
      <w:w w:val="100"/>
      <w:position w:val="-1"/>
      <w:sz w:val="24"/>
      <w:effect w:val="none"/>
      <w:vertAlign w:val="baseline"/>
      <w:cs w:val="0"/>
      <w:em w:val="none"/>
    </w:rPr>
  </w:style>
  <w:style w:type="character" w:customStyle="1" w:styleId="PARAGRAFRUDNAZnak">
    <w:name w:val="PARAGRAF RUDNA Znak"/>
    <w:basedOn w:val="paragraf2Znak"/>
    <w:rPr>
      <w:w w:val="100"/>
      <w:position w:val="-1"/>
      <w:sz w:val="24"/>
      <w:effect w:val="none"/>
      <w:vertAlign w:val="baseline"/>
      <w:cs w:val="0"/>
      <w:em w:val="none"/>
    </w:rPr>
  </w:style>
  <w:style w:type="character" w:customStyle="1" w:styleId="Numerowanie2Znak">
    <w:name w:val="Numerowanie 2 Znak"/>
    <w:rPr>
      <w:b/>
      <w:w w:val="100"/>
      <w:position w:val="-1"/>
      <w:sz w:val="24"/>
      <w:szCs w:val="22"/>
      <w:effect w:val="none"/>
      <w:vertAlign w:val="baseline"/>
      <w:cs w:val="0"/>
      <w:em w:val="none"/>
    </w:rPr>
  </w:style>
  <w:style w:type="character" w:customStyle="1" w:styleId="XXXPUNKTXXXZnak">
    <w:name w:val="XXX PUNKT XXX Znak"/>
    <w:basedOn w:val="Numerowanie2Znak"/>
    <w:rPr>
      <w:b/>
      <w:w w:val="100"/>
      <w:position w:val="-1"/>
      <w:sz w:val="24"/>
      <w:szCs w:val="22"/>
      <w:effect w:val="none"/>
      <w:vertAlign w:val="baseline"/>
      <w:cs w:val="0"/>
      <w:em w:val="none"/>
    </w:rPr>
  </w:style>
  <w:style w:type="character" w:customStyle="1" w:styleId="TekstprzypisukocowegoZnak">
    <w:name w:val="Tekst przypisu końcowego Znak"/>
    <w:rPr>
      <w:w w:val="100"/>
      <w:position w:val="-1"/>
      <w:sz w:val="24"/>
      <w:effect w:val="none"/>
      <w:vertAlign w:val="baseline"/>
      <w:cs w:val="0"/>
      <w:em w:val="none"/>
    </w:rPr>
  </w:style>
  <w:style w:type="character" w:customStyle="1" w:styleId="UustepZnakZnak">
    <w:name w:val="U.ustep Znak Znak"/>
    <w:rPr>
      <w:rFonts w:ascii="Calibri" w:eastAsia="Calibri" w:hAnsi="Calibri" w:cs="Calibri"/>
      <w:color w:val="000000"/>
      <w:w w:val="100"/>
      <w:position w:val="-1"/>
      <w:sz w:val="24"/>
      <w:szCs w:val="24"/>
      <w:effect w:val="none"/>
      <w:vertAlign w:val="baseline"/>
      <w:cs w:val="0"/>
      <w:em w:val="none"/>
      <w:lang w:eastAsia="en-US" w:bidi="en-US"/>
    </w:rPr>
  </w:style>
  <w:style w:type="character" w:customStyle="1" w:styleId="XXXPUNKTXXXZnak1">
    <w:name w:val="XXX PUNKT XXX Znak1"/>
    <w:rPr>
      <w:b/>
      <w:w w:val="100"/>
      <w:position w:val="-1"/>
      <w:sz w:val="24"/>
      <w:szCs w:val="24"/>
      <w:effect w:val="none"/>
      <w:vertAlign w:val="baseline"/>
      <w:cs w:val="0"/>
      <w:em w:val="none"/>
    </w:rPr>
  </w:style>
  <w:style w:type="character" w:customStyle="1" w:styleId="1punktZnak">
    <w:name w:val="1)punkt Znak"/>
    <w:rPr>
      <w:w w:val="100"/>
      <w:position w:val="-1"/>
      <w:sz w:val="24"/>
      <w:szCs w:val="24"/>
      <w:effect w:val="none"/>
      <w:vertAlign w:val="baseline"/>
      <w:cs w:val="0"/>
      <w:em w:val="none"/>
    </w:rPr>
  </w:style>
  <w:style w:type="character" w:customStyle="1" w:styleId="StopkaZnak">
    <w:name w:val="Stopka Znak"/>
    <w:rPr>
      <w:w w:val="100"/>
      <w:position w:val="-1"/>
      <w:sz w:val="24"/>
      <w:effect w:val="none"/>
      <w:vertAlign w:val="baseline"/>
      <w:cs w:val="0"/>
      <w:em w:val="none"/>
    </w:rPr>
  </w:style>
  <w:style w:type="character" w:customStyle="1" w:styleId="1ustpZnak">
    <w:name w:val="1.ustęp Znak"/>
    <w:rPr>
      <w:w w:val="100"/>
      <w:position w:val="-1"/>
      <w:sz w:val="24"/>
      <w:szCs w:val="24"/>
      <w:effect w:val="none"/>
      <w:vertAlign w:val="baseline"/>
      <w:cs w:val="0"/>
      <w:em w:val="none"/>
    </w:rPr>
  </w:style>
  <w:style w:type="character" w:styleId="Uwydatnienie">
    <w:name w:val="Emphasis"/>
    <w:rPr>
      <w:i/>
      <w:iCs/>
      <w:w w:val="100"/>
      <w:position w:val="-1"/>
      <w:effect w:val="none"/>
      <w:vertAlign w:val="baseline"/>
      <w:cs w:val="0"/>
      <w:em w:val="none"/>
    </w:rPr>
  </w:style>
  <w:style w:type="character" w:customStyle="1" w:styleId="TekstkomentarzaZnak">
    <w:name w:val="Tekst komentarza Znak"/>
    <w:rPr>
      <w:w w:val="100"/>
      <w:position w:val="-1"/>
      <w:effect w:val="none"/>
      <w:vertAlign w:val="baseline"/>
      <w:cs w:val="0"/>
      <w:em w:val="none"/>
    </w:rPr>
  </w:style>
  <w:style w:type="character" w:styleId="Odwoanieprzypisukocowego">
    <w:name w:val="endnote reference"/>
    <w:rPr>
      <w:w w:val="100"/>
      <w:position w:val="-1"/>
      <w:effect w:val="none"/>
      <w:vertAlign w:val="superscript"/>
      <w:cs w:val="0"/>
      <w:em w:val="none"/>
    </w:rPr>
  </w:style>
  <w:style w:type="character" w:styleId="Odwoanieprzypisudolnego">
    <w:name w:val="footnote reference"/>
    <w:rPr>
      <w:w w:val="100"/>
      <w:position w:val="-1"/>
      <w:effect w:val="none"/>
      <w:vertAlign w:val="superscript"/>
      <w:cs w:val="0"/>
      <w:em w:val="none"/>
    </w:rPr>
  </w:style>
  <w:style w:type="character" w:customStyle="1" w:styleId="WW8Num73z0">
    <w:name w:val="WW8Num73z0"/>
    <w:rPr>
      <w:bCs/>
      <w:w w:val="100"/>
      <w:position w:val="-1"/>
      <w:sz w:val="24"/>
      <w:effect w:val="none"/>
      <w:vertAlign w:val="baseline"/>
      <w:cs w:val="0"/>
      <w:em w:val="none"/>
    </w:rPr>
  </w:style>
  <w:style w:type="paragraph" w:customStyle="1" w:styleId="Nagwek10">
    <w:name w:val="Nagłówek1"/>
    <w:basedOn w:val="Normalny"/>
    <w:next w:val="Tekstpodstawowy"/>
    <w:pPr>
      <w:keepNext/>
      <w:spacing w:before="240" w:after="120"/>
    </w:pPr>
    <w:rPr>
      <w:rFonts w:ascii="Arial" w:eastAsia="Microsoft YaHei" w:hAnsi="Arial" w:cs="Lucida Sans"/>
      <w:sz w:val="28"/>
      <w:szCs w:val="28"/>
    </w:rPr>
  </w:style>
  <w:style w:type="paragraph" w:styleId="Tekstpodstawowy">
    <w:name w:val="Body Text"/>
    <w:basedOn w:val="Normalny"/>
    <w:pPr>
      <w:widowControl/>
      <w:jc w:val="center"/>
    </w:pPr>
    <w:rPr>
      <w:b/>
      <w:szCs w:val="22"/>
    </w:rPr>
  </w:style>
  <w:style w:type="paragraph" w:styleId="Lista">
    <w:name w:val="List"/>
    <w:basedOn w:val="Normalny"/>
    <w:pPr>
      <w:widowControl/>
      <w:autoSpaceDE/>
      <w:ind w:left="283" w:hanging="283"/>
    </w:pPr>
    <w:rPr>
      <w:szCs w:val="24"/>
    </w:rPr>
  </w:style>
  <w:style w:type="paragraph" w:customStyle="1" w:styleId="Podpis1">
    <w:name w:val="Podpis1"/>
    <w:basedOn w:val="Normalny"/>
    <w:pPr>
      <w:suppressLineNumbers/>
      <w:spacing w:before="120" w:after="120"/>
    </w:pPr>
    <w:rPr>
      <w:i/>
      <w:iCs/>
      <w:szCs w:val="24"/>
    </w:rPr>
  </w:style>
  <w:style w:type="paragraph" w:customStyle="1" w:styleId="Indeks">
    <w:name w:val="Indeks"/>
    <w:basedOn w:val="Normalny"/>
    <w:pPr>
      <w:suppressLineNumbers/>
    </w:pPr>
  </w:style>
  <w:style w:type="paragraph" w:styleId="Nagwek">
    <w:name w:val="header"/>
    <w:basedOn w:val="Normalny"/>
  </w:style>
  <w:style w:type="paragraph" w:customStyle="1" w:styleId="Ulitera">
    <w:name w:val="U.litera"/>
    <w:basedOn w:val="Normalny"/>
    <w:pPr>
      <w:widowControl/>
      <w:ind w:left="991" w:hanging="283"/>
    </w:pPr>
    <w:rPr>
      <w:szCs w:val="24"/>
      <w:lang w:eastAsia="en-US" w:bidi="en-US"/>
    </w:rPr>
  </w:style>
  <w:style w:type="paragraph" w:styleId="Stopka">
    <w:name w:val="footer"/>
    <w:basedOn w:val="Normalny"/>
  </w:style>
  <w:style w:type="paragraph" w:styleId="Podtytu">
    <w:name w:val="Subtitle"/>
    <w:basedOn w:val="Normalny"/>
    <w:next w:val="Normalny"/>
    <w:pPr>
      <w:keepNext/>
      <w:keepLines/>
      <w:spacing w:before="360" w:after="80"/>
    </w:pPr>
    <w:rPr>
      <w:rFonts w:ascii="Georgia" w:eastAsia="Georgia" w:hAnsi="Georgia" w:cs="Georgia"/>
      <w:i/>
      <w:color w:val="666666"/>
      <w:sz w:val="48"/>
      <w:szCs w:val="48"/>
    </w:rPr>
  </w:style>
  <w:style w:type="paragraph" w:styleId="Tekstdymka">
    <w:name w:val="Balloon Text"/>
    <w:basedOn w:val="Normalny"/>
    <w:rPr>
      <w:rFonts w:ascii="Tahoma" w:hAnsi="Tahoma" w:cs="Tahoma"/>
      <w:sz w:val="16"/>
      <w:szCs w:val="16"/>
    </w:rPr>
  </w:style>
  <w:style w:type="paragraph" w:styleId="Tekstprzypisudolnego">
    <w:name w:val="footnote text"/>
    <w:basedOn w:val="Normalny"/>
    <w:pPr>
      <w:widowControl/>
      <w:autoSpaceDE/>
      <w:spacing w:before="60" w:after="60" w:line="360" w:lineRule="auto"/>
    </w:pPr>
    <w:rPr>
      <w:rFonts w:ascii="Arial" w:hAnsi="Arial" w:cs="Arial"/>
    </w:rPr>
  </w:style>
  <w:style w:type="paragraph" w:styleId="Tekstpodstawowywcity">
    <w:name w:val="Body Text Indent"/>
    <w:basedOn w:val="Normalny"/>
    <w:pPr>
      <w:ind w:left="360" w:hanging="360"/>
    </w:pPr>
    <w:rPr>
      <w:szCs w:val="16"/>
    </w:rPr>
  </w:style>
  <w:style w:type="paragraph" w:customStyle="1" w:styleId="Tekstpodstawowywcity31">
    <w:name w:val="Tekst podstawowy wcięty 31"/>
    <w:basedOn w:val="Normalny"/>
    <w:pPr>
      <w:ind w:left="360"/>
    </w:pPr>
    <w:rPr>
      <w:szCs w:val="24"/>
    </w:rPr>
  </w:style>
  <w:style w:type="paragraph" w:customStyle="1" w:styleId="Zwykytekst1">
    <w:name w:val="Zwykły tekst1"/>
    <w:basedOn w:val="Normalny"/>
    <w:rPr>
      <w:rFonts w:ascii="Courier New" w:hAnsi="Courier New" w:cs="Courier New"/>
      <w:lang w:val="en-US"/>
    </w:rPr>
  </w:style>
  <w:style w:type="paragraph" w:customStyle="1" w:styleId="Akapitniewcity">
    <w:name w:val="Akapit niewcięty"/>
    <w:basedOn w:val="Normalny"/>
    <w:next w:val="Normalny"/>
    <w:pPr>
      <w:widowControl/>
      <w:autoSpaceDE/>
      <w:spacing w:line="360" w:lineRule="auto"/>
    </w:pPr>
    <w:rPr>
      <w:szCs w:val="24"/>
    </w:rPr>
  </w:style>
  <w:style w:type="paragraph" w:customStyle="1" w:styleId="Tabela">
    <w:name w:val="Tabela"/>
    <w:basedOn w:val="Normalny"/>
    <w:pPr>
      <w:ind w:left="0" w:firstLine="0"/>
      <w:jc w:val="center"/>
    </w:pPr>
    <w:rPr>
      <w:sz w:val="22"/>
    </w:rPr>
  </w:style>
  <w:style w:type="paragraph" w:styleId="Tekstprzypisukocowego">
    <w:name w:val="endnote text"/>
    <w:basedOn w:val="Normalny"/>
  </w:style>
  <w:style w:type="paragraph" w:customStyle="1" w:styleId="Akapit">
    <w:name w:val="Akapit"/>
    <w:basedOn w:val="Normalny"/>
    <w:pPr>
      <w:widowControl/>
      <w:autoSpaceDE/>
      <w:spacing w:line="360" w:lineRule="auto"/>
      <w:ind w:left="0" w:firstLine="709"/>
    </w:pPr>
    <w:rPr>
      <w:szCs w:val="24"/>
    </w:rPr>
  </w:style>
  <w:style w:type="paragraph" w:customStyle="1" w:styleId="Lista21">
    <w:name w:val="Lista 21"/>
    <w:basedOn w:val="Normalny"/>
    <w:pPr>
      <w:widowControl/>
      <w:autoSpaceDE/>
      <w:ind w:left="566" w:hanging="283"/>
    </w:pPr>
    <w:rPr>
      <w:szCs w:val="24"/>
    </w:rPr>
  </w:style>
  <w:style w:type="paragraph" w:customStyle="1" w:styleId="Lista31">
    <w:name w:val="Lista 31"/>
    <w:basedOn w:val="Normalny"/>
    <w:pPr>
      <w:widowControl/>
      <w:autoSpaceDE/>
      <w:ind w:left="849" w:hanging="283"/>
    </w:pPr>
    <w:rPr>
      <w:szCs w:val="24"/>
    </w:rPr>
  </w:style>
  <w:style w:type="paragraph" w:customStyle="1" w:styleId="Lista41">
    <w:name w:val="Lista 41"/>
    <w:basedOn w:val="Normalny"/>
    <w:pPr>
      <w:widowControl/>
      <w:autoSpaceDE/>
      <w:ind w:left="1132" w:hanging="283"/>
    </w:pPr>
    <w:rPr>
      <w:szCs w:val="24"/>
    </w:rPr>
  </w:style>
  <w:style w:type="paragraph" w:customStyle="1" w:styleId="Listapunktowana21">
    <w:name w:val="Lista punktowana 21"/>
    <w:basedOn w:val="Normalny"/>
    <w:pPr>
      <w:widowControl/>
      <w:autoSpaceDE/>
      <w:ind w:left="643" w:hanging="360"/>
    </w:pPr>
    <w:rPr>
      <w:szCs w:val="24"/>
    </w:rPr>
  </w:style>
  <w:style w:type="paragraph" w:customStyle="1" w:styleId="Listapunktowana31">
    <w:name w:val="Lista punktowana 31"/>
    <w:basedOn w:val="Normalny"/>
    <w:pPr>
      <w:widowControl/>
      <w:autoSpaceDE/>
      <w:ind w:left="926" w:hanging="360"/>
    </w:pPr>
    <w:rPr>
      <w:szCs w:val="24"/>
    </w:rPr>
  </w:style>
  <w:style w:type="paragraph" w:customStyle="1" w:styleId="Listapunktowana41">
    <w:name w:val="Lista punktowana 41"/>
    <w:basedOn w:val="Normalny"/>
    <w:pPr>
      <w:widowControl/>
      <w:autoSpaceDE/>
      <w:ind w:left="1209" w:hanging="360"/>
    </w:pPr>
    <w:rPr>
      <w:szCs w:val="24"/>
    </w:rPr>
  </w:style>
  <w:style w:type="paragraph" w:customStyle="1" w:styleId="Listapunktowana51">
    <w:name w:val="Lista punktowana 51"/>
    <w:basedOn w:val="Normalny"/>
    <w:pPr>
      <w:widowControl/>
      <w:autoSpaceDE/>
      <w:ind w:left="1492" w:hanging="360"/>
    </w:pPr>
    <w:rPr>
      <w:szCs w:val="24"/>
    </w:rPr>
  </w:style>
  <w:style w:type="paragraph" w:customStyle="1" w:styleId="Tekstpodstawowyzwciciem1">
    <w:name w:val="Tekst podstawowy z wcięciem1"/>
    <w:basedOn w:val="Tekstpodstawowy"/>
    <w:pPr>
      <w:autoSpaceDE/>
      <w:spacing w:after="120"/>
      <w:ind w:left="0" w:firstLine="210"/>
      <w:jc w:val="left"/>
    </w:pPr>
    <w:rPr>
      <w:b w:val="0"/>
      <w:szCs w:val="24"/>
    </w:rPr>
  </w:style>
  <w:style w:type="paragraph" w:customStyle="1" w:styleId="Tekstpodstawowyzwciciem21">
    <w:name w:val="Tekst podstawowy z wcięciem 21"/>
    <w:basedOn w:val="Tekstpodstawowywcity"/>
    <w:pPr>
      <w:widowControl/>
      <w:autoSpaceDE/>
      <w:spacing w:after="120"/>
      <w:ind w:left="283" w:firstLine="210"/>
    </w:pPr>
    <w:rPr>
      <w:szCs w:val="24"/>
    </w:rPr>
  </w:style>
  <w:style w:type="paragraph" w:styleId="Spistreci2">
    <w:name w:val="toc 2"/>
    <w:basedOn w:val="Normalny"/>
    <w:next w:val="Normalny"/>
    <w:pPr>
      <w:widowControl/>
      <w:autoSpaceDE/>
      <w:ind w:left="1361" w:hanging="227"/>
    </w:pPr>
    <w:rPr>
      <w:szCs w:val="24"/>
    </w:rPr>
  </w:style>
  <w:style w:type="paragraph" w:customStyle="1" w:styleId="Mapadokumentu1">
    <w:name w:val="Mapa dokumentu1"/>
    <w:basedOn w:val="Normalny"/>
    <w:pPr>
      <w:shd w:val="clear" w:color="auto" w:fill="000080"/>
    </w:pPr>
    <w:rPr>
      <w:rFonts w:ascii="Tahoma" w:hAnsi="Tahoma" w:cs="Tahoma"/>
    </w:rPr>
  </w:style>
  <w:style w:type="paragraph" w:customStyle="1" w:styleId="LITERY">
    <w:name w:val="LITERY"/>
    <w:basedOn w:val="Normalny"/>
    <w:pPr>
      <w:tabs>
        <w:tab w:val="left" w:pos="1134"/>
      </w:tabs>
      <w:ind w:left="1361" w:hanging="227"/>
    </w:pPr>
  </w:style>
  <w:style w:type="paragraph" w:customStyle="1" w:styleId="Tekstpodstawowy21">
    <w:name w:val="Tekst podstawowy 21"/>
    <w:basedOn w:val="Normalny"/>
    <w:pPr>
      <w:spacing w:after="120" w:line="480" w:lineRule="auto"/>
    </w:pPr>
  </w:style>
  <w:style w:type="paragraph" w:customStyle="1" w:styleId="Uustep">
    <w:name w:val="U.ustep"/>
    <w:basedOn w:val="Normalny"/>
    <w:pPr>
      <w:widowControl/>
      <w:autoSpaceDE/>
      <w:spacing w:before="240" w:line="276" w:lineRule="auto"/>
      <w:ind w:left="0" w:firstLine="0"/>
    </w:pPr>
    <w:rPr>
      <w:color w:val="000000"/>
      <w:szCs w:val="24"/>
      <w:lang w:eastAsia="en-US" w:bidi="en-US"/>
    </w:rPr>
  </w:style>
  <w:style w:type="paragraph" w:customStyle="1" w:styleId="Upunkt">
    <w:name w:val="U.punkt"/>
    <w:basedOn w:val="Uustep"/>
    <w:pPr>
      <w:spacing w:before="0"/>
      <w:ind w:left="709" w:hanging="142"/>
    </w:pPr>
  </w:style>
  <w:style w:type="paragraph" w:customStyle="1" w:styleId="kkk3">
    <w:name w:val="kkk3"/>
    <w:basedOn w:val="Upunkt"/>
    <w:pPr>
      <w:numPr>
        <w:numId w:val="11"/>
      </w:numPr>
      <w:spacing w:line="240" w:lineRule="auto"/>
      <w:ind w:left="709" w:hanging="142"/>
    </w:pPr>
  </w:style>
  <w:style w:type="paragraph" w:customStyle="1" w:styleId="punktyuchway">
    <w:name w:val="punkty uchwały"/>
    <w:basedOn w:val="kkk3"/>
  </w:style>
  <w:style w:type="paragraph" w:customStyle="1" w:styleId="Tekstkomentarza1">
    <w:name w:val="Tekst komentarza1"/>
    <w:basedOn w:val="Normalny"/>
    <w:rPr>
      <w:sz w:val="20"/>
    </w:rPr>
  </w:style>
  <w:style w:type="paragraph" w:styleId="Tematkomentarza">
    <w:name w:val="annotation subject"/>
    <w:basedOn w:val="Tekstkomentarza1"/>
    <w:next w:val="Tekstkomentarza1"/>
    <w:rPr>
      <w:b/>
      <w:bCs/>
    </w:rPr>
  </w:style>
  <w:style w:type="paragraph" w:customStyle="1" w:styleId="Podsumowanie">
    <w:name w:val="Podsumowanie"/>
    <w:basedOn w:val="Normalny"/>
    <w:pPr>
      <w:widowControl/>
      <w:numPr>
        <w:numId w:val="15"/>
      </w:numPr>
      <w:autoSpaceDE/>
      <w:spacing w:before="240" w:line="360" w:lineRule="auto"/>
      <w:ind w:left="-1" w:firstLine="454"/>
    </w:pPr>
  </w:style>
  <w:style w:type="paragraph" w:customStyle="1" w:styleId="Numerowanie2">
    <w:name w:val="Numerowanie 2"/>
    <w:basedOn w:val="Tekstpodstawowy"/>
    <w:pPr>
      <w:widowControl w:val="0"/>
      <w:spacing w:line="360" w:lineRule="auto"/>
      <w:ind w:left="0" w:firstLine="0"/>
      <w:jc w:val="both"/>
    </w:pPr>
  </w:style>
  <w:style w:type="paragraph" w:customStyle="1" w:styleId="Tekstpodstawowy31">
    <w:name w:val="Tekst podstawowy 31"/>
    <w:basedOn w:val="Normalny"/>
    <w:pPr>
      <w:spacing w:after="120"/>
    </w:pPr>
    <w:rPr>
      <w:sz w:val="16"/>
      <w:szCs w:val="16"/>
    </w:rPr>
  </w:style>
  <w:style w:type="paragraph" w:customStyle="1" w:styleId="kkk2">
    <w:name w:val="kkk2"/>
    <w:basedOn w:val="Normalny"/>
    <w:pPr>
      <w:numPr>
        <w:numId w:val="21"/>
      </w:numPr>
      <w:tabs>
        <w:tab w:val="left" w:pos="454"/>
      </w:tabs>
      <w:spacing w:line="360" w:lineRule="auto"/>
      <w:ind w:left="0" w:firstLine="0"/>
    </w:pPr>
  </w:style>
  <w:style w:type="paragraph" w:customStyle="1" w:styleId="Punkty">
    <w:name w:val="Punkty"/>
    <w:basedOn w:val="kkk3"/>
    <w:pPr>
      <w:spacing w:line="360" w:lineRule="auto"/>
    </w:pPr>
  </w:style>
  <w:style w:type="paragraph" w:customStyle="1" w:styleId="abcd">
    <w:name w:val="abcd"/>
    <w:basedOn w:val="Normalny"/>
    <w:pPr>
      <w:numPr>
        <w:numId w:val="36"/>
      </w:numPr>
      <w:ind w:left="-1" w:firstLine="454"/>
    </w:pPr>
  </w:style>
  <w:style w:type="paragraph" w:customStyle="1" w:styleId="Styl1">
    <w:name w:val="Styl1"/>
    <w:basedOn w:val="Normalny"/>
    <w:pPr>
      <w:numPr>
        <w:numId w:val="8"/>
      </w:numPr>
      <w:ind w:left="-1" w:firstLine="454"/>
    </w:pPr>
    <w:rPr>
      <w:szCs w:val="24"/>
    </w:rPr>
  </w:style>
  <w:style w:type="paragraph" w:customStyle="1" w:styleId="Revision1">
    <w:name w:val="Revision1"/>
    <w:pPr>
      <w:spacing w:line="1" w:lineRule="atLeast"/>
      <w:ind w:leftChars="-1" w:left="-1" w:hangingChars="1" w:hanging="1"/>
      <w:textDirection w:val="btLr"/>
      <w:textAlignment w:val="top"/>
      <w:outlineLvl w:val="0"/>
    </w:pPr>
    <w:rPr>
      <w:position w:val="-1"/>
      <w:sz w:val="24"/>
      <w:lang w:eastAsia="ar-SA"/>
    </w:rPr>
  </w:style>
  <w:style w:type="paragraph" w:customStyle="1" w:styleId="ListParagraph1">
    <w:name w:val="List Paragraph1"/>
    <w:basedOn w:val="Normalny"/>
    <w:pPr>
      <w:ind w:left="708"/>
    </w:pPr>
  </w:style>
  <w:style w:type="paragraph" w:customStyle="1" w:styleId="Styl2">
    <w:name w:val="Styl2"/>
    <w:basedOn w:val="kkk2"/>
  </w:style>
  <w:style w:type="paragraph" w:customStyle="1" w:styleId="paragraf2">
    <w:name w:val="paragraf2"/>
    <w:basedOn w:val="kkk2"/>
    <w:pPr>
      <w:tabs>
        <w:tab w:val="clear" w:pos="454"/>
      </w:tabs>
    </w:pPr>
  </w:style>
  <w:style w:type="paragraph" w:customStyle="1" w:styleId="myslniki">
    <w:name w:val="myslniki"/>
    <w:basedOn w:val="Normalny"/>
    <w:pPr>
      <w:numPr>
        <w:numId w:val="5"/>
      </w:numPr>
      <w:ind w:left="-1" w:firstLine="454"/>
    </w:pPr>
  </w:style>
  <w:style w:type="paragraph" w:customStyle="1" w:styleId="USTPRUDNA">
    <w:name w:val="USTĘP RUDNA"/>
    <w:basedOn w:val="Normalny"/>
    <w:pPr>
      <w:numPr>
        <w:numId w:val="19"/>
      </w:numPr>
      <w:ind w:left="-1" w:firstLine="454"/>
    </w:pPr>
  </w:style>
  <w:style w:type="paragraph" w:customStyle="1" w:styleId="PUNKTRUDNA">
    <w:name w:val="PUNKT RUDNA"/>
    <w:basedOn w:val="kkk3"/>
  </w:style>
  <w:style w:type="paragraph" w:customStyle="1" w:styleId="LITERARUDNA">
    <w:name w:val="LITERA RUDNA"/>
    <w:basedOn w:val="abcd"/>
  </w:style>
  <w:style w:type="paragraph" w:customStyle="1" w:styleId="PARAGRAFRUDNA">
    <w:name w:val="PARAGRAF RUDNA"/>
    <w:basedOn w:val="paragraf2"/>
    <w:pPr>
      <w:spacing w:line="240" w:lineRule="auto"/>
      <w:ind w:firstLine="567"/>
    </w:pPr>
  </w:style>
  <w:style w:type="paragraph" w:customStyle="1" w:styleId="XXXPUNKTXXX">
    <w:name w:val="XXX PUNKT XXX"/>
    <w:basedOn w:val="Numerowanie2"/>
    <w:pPr>
      <w:numPr>
        <w:numId w:val="49"/>
      </w:numPr>
      <w:spacing w:line="240" w:lineRule="auto"/>
      <w:ind w:left="0" w:firstLine="0"/>
    </w:pPr>
    <w:rPr>
      <w:szCs w:val="24"/>
    </w:rPr>
  </w:style>
  <w:style w:type="paragraph" w:customStyle="1" w:styleId="abcde">
    <w:name w:val="abcde"/>
    <w:basedOn w:val="Normalny"/>
    <w:next w:val="abcd"/>
    <w:pPr>
      <w:widowControl/>
      <w:numPr>
        <w:numId w:val="2"/>
      </w:numPr>
      <w:ind w:left="-1" w:firstLine="454"/>
    </w:pPr>
  </w:style>
  <w:style w:type="paragraph" w:customStyle="1" w:styleId="1punkt">
    <w:name w:val="1)punkt"/>
    <w:basedOn w:val="XXXPUNKTXXX"/>
    <w:rPr>
      <w:b w:val="0"/>
    </w:rPr>
  </w:style>
  <w:style w:type="paragraph" w:styleId="Akapitzlist">
    <w:name w:val="List Paragraph"/>
    <w:basedOn w:val="Normalny"/>
    <w:pPr>
      <w:ind w:left="708"/>
    </w:pPr>
  </w:style>
  <w:style w:type="paragraph" w:customStyle="1" w:styleId="1ustp">
    <w:name w:val="1.ustęp"/>
    <w:basedOn w:val="Normalny"/>
    <w:pPr>
      <w:numPr>
        <w:numId w:val="50"/>
      </w:numPr>
      <w:ind w:left="-1" w:firstLine="454"/>
    </w:pPr>
    <w:rPr>
      <w:szCs w:val="24"/>
    </w:rPr>
  </w:style>
  <w:style w:type="paragraph" w:styleId="Poprawka">
    <w:name w:val="Revision"/>
    <w:pPr>
      <w:spacing w:line="1" w:lineRule="atLeast"/>
      <w:ind w:leftChars="-1" w:left="-1" w:hangingChars="1" w:hanging="1"/>
      <w:textDirection w:val="btLr"/>
      <w:textAlignment w:val="top"/>
      <w:outlineLvl w:val="0"/>
    </w:pPr>
    <w:rPr>
      <w:position w:val="-1"/>
      <w:sz w:val="24"/>
      <w:lang w:eastAsia="ar-SA"/>
    </w:rPr>
  </w:style>
  <w:style w:type="paragraph" w:customStyle="1" w:styleId="Lista51">
    <w:name w:val="Lista 51"/>
    <w:basedOn w:val="Normalny"/>
    <w:pPr>
      <w:ind w:left="1415" w:hanging="283"/>
    </w:pPr>
  </w:style>
  <w:style w:type="paragraph" w:customStyle="1" w:styleId="Zawartoramki">
    <w:name w:val="Zawartość ramki"/>
    <w:basedOn w:val="Tekstpodstawowy"/>
  </w:style>
  <w:style w:type="paragraph" w:customStyle="1" w:styleId="LITERA">
    <w:name w:val="LITERA"/>
    <w:basedOn w:val="Normalny"/>
    <w:pPr>
      <w:ind w:left="1534" w:hanging="360"/>
    </w:pPr>
  </w:style>
  <w:style w:type="paragraph" w:customStyle="1" w:styleId="Tekstwstpniesformatowany">
    <w:name w:val="Tekst wstępnie sformatowany"/>
    <w:basedOn w:val="Normalny"/>
    <w:rPr>
      <w:rFonts w:ascii="Courier New" w:eastAsia="NSimSun" w:hAnsi="Courier New" w:cs="Courier New"/>
      <w:sz w:val="20"/>
    </w:rPr>
  </w:style>
  <w:style w:type="paragraph" w:customStyle="1" w:styleId="MapadokumentuPlandokumentu">
    <w:name w:val="Mapa dokumentu;Plan dokumentu"/>
    <w:basedOn w:val="Normalny"/>
    <w:qFormat/>
    <w:rPr>
      <w:rFonts w:ascii="Tahoma" w:hAnsi="Tahoma"/>
      <w:sz w:val="16"/>
      <w:szCs w:val="16"/>
    </w:rPr>
  </w:style>
  <w:style w:type="character" w:customStyle="1" w:styleId="PlandokumentuZnak">
    <w:name w:val="Plan dokumentu Znak"/>
    <w:rPr>
      <w:rFonts w:ascii="Tahoma" w:hAnsi="Tahoma" w:cs="Tahoma"/>
      <w:w w:val="100"/>
      <w:position w:val="-1"/>
      <w:sz w:val="16"/>
      <w:szCs w:val="16"/>
      <w:effect w:val="none"/>
      <w:vertAlign w:val="baseline"/>
      <w:cs w:val="0"/>
      <w:em w:val="none"/>
      <w:lang w:eastAsia="ar-SA"/>
    </w:rPr>
  </w:style>
  <w:style w:type="character" w:styleId="Odwoaniedokomentarza">
    <w:name w:val="annotation reference"/>
    <w:qFormat/>
    <w:rPr>
      <w:w w:val="100"/>
      <w:position w:val="-1"/>
      <w:sz w:val="16"/>
      <w:szCs w:val="16"/>
      <w:effect w:val="none"/>
      <w:vertAlign w:val="baseline"/>
      <w:cs w:val="0"/>
      <w:em w:val="none"/>
    </w:rPr>
  </w:style>
  <w:style w:type="paragraph" w:styleId="Tekstkomentarza">
    <w:name w:val="annotation text"/>
    <w:basedOn w:val="Normalny"/>
    <w:qFormat/>
    <w:rPr>
      <w:sz w:val="20"/>
    </w:rPr>
  </w:style>
  <w:style w:type="character" w:customStyle="1" w:styleId="TekstkomentarzaZnak1">
    <w:name w:val="Tekst komentarza Znak1"/>
    <w:rPr>
      <w:w w:val="100"/>
      <w:position w:val="-1"/>
      <w:effect w:val="none"/>
      <w:vertAlign w:val="baseline"/>
      <w:cs w:val="0"/>
      <w:em w:val="none"/>
      <w:lang w:eastAsia="ar-SA"/>
    </w:rPr>
  </w:style>
  <w:style w:type="paragraph" w:styleId="Tekstpodstawowy2">
    <w:name w:val="Body Text 2"/>
    <w:basedOn w:val="Normalny"/>
    <w:qFormat/>
    <w:pPr>
      <w:spacing w:after="120" w:line="480" w:lineRule="auto"/>
    </w:pPr>
  </w:style>
  <w:style w:type="character" w:customStyle="1" w:styleId="Tekstpodstawowy2Znak1">
    <w:name w:val="Tekst podstawowy 2 Znak1"/>
    <w:rPr>
      <w:w w:val="100"/>
      <w:position w:val="-1"/>
      <w:sz w:val="24"/>
      <w:effect w:val="none"/>
      <w:vertAlign w:val="baseline"/>
      <w:cs w:val="0"/>
      <w:em w:val="none"/>
      <w:lang w:eastAsia="ar-SA"/>
    </w:rPr>
  </w:style>
  <w:style w:type="paragraph" w:styleId="NormalnyWeb">
    <w:name w:val="Normal (Web)"/>
    <w:basedOn w:val="Normalny"/>
    <w:qFormat/>
    <w:pPr>
      <w:widowControl/>
      <w:suppressAutoHyphens/>
      <w:autoSpaceDE/>
      <w:spacing w:before="100" w:beforeAutospacing="1" w:after="100" w:afterAutospacing="1"/>
      <w:ind w:firstLine="0"/>
      <w:jc w:val="left"/>
    </w:pPr>
    <w:rPr>
      <w:szCs w:val="24"/>
      <w:lang w:eastAsia="pl-PL"/>
    </w:rPr>
  </w:style>
  <w:style w:type="character" w:customStyle="1" w:styleId="WW-Absatz-Standardschriftart11">
    <w:name w:val="WW-Absatz-Standardschriftart11"/>
    <w:rPr>
      <w:w w:val="100"/>
      <w:position w:val="-1"/>
      <w:effect w:val="none"/>
      <w:vertAlign w:val="baseline"/>
      <w:cs w:val="0"/>
      <w:em w:val="none"/>
    </w:rPr>
  </w:style>
  <w:style w:type="character" w:customStyle="1" w:styleId="NagwekZnak">
    <w:name w:val="Nagłówek Znak"/>
    <w:rPr>
      <w:w w:val="100"/>
      <w:position w:val="-1"/>
      <w:sz w:val="24"/>
      <w:effect w:val="none"/>
      <w:vertAlign w:val="baseline"/>
      <w:cs w:val="0"/>
      <w:em w:val="none"/>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LDqGrRD8CmT3dxGu1mbO3yBPnMQ==">AMUW2mUVlsk2VBohq4L6q4ibMCb+uUGwBz5fiJ/OlTKxcpNOPhgJNMzMd/csHy/h2rLufN9vXy+mQvkJMvVOfr8Xi3gS5jVTO3f2CGxHbe3eRa/HHu1D+k0V9+BPkJZIWTZT/RDTUXN/nWeftF7S7wE62rXfqfNrvQ3ovitUQyBqc5vD0YIBTgUoDgTP7kAP405osg9U/8lulcwgEVjjADoyNY4BA5MXNfKRl9PlrlWTnKDdXNxW6sIavqyEsvyLibRyDq2Q2jmyJgC44tfYXCVOAgr0S3C2UwdwVZfOWx6RxUeyZbr49KraLiswu9QXfdJcVShuJMQ+vNiRM+h/XxzYbcZ5kKl4FaMx95WwyVaWgFYUggyizh6+Yx5ZxBskcKJovH4qOc2QeHRglaz3gpYI50RZNRJbArBZhSSLO6rmji1qWFSPIwaP45htGAr2QNpJ0IfwNyc0LuD9GYS89TbhING44ZRSbsha8slrnVJYosC1ke1Zn7VElhx73xGCg/2GBsy3hsl9UzgLbXqJnttf+Zg43DNlPkDSBWeRQOFvBuOmrFpTUk+SKBn3sx8N2xcpj5YEwZt5ufi0AbIswlLCK01r7AjsdaE2Mvijjd2x2jN67dIISJlg9XDbWhCkIv7WSPcjgWILVrmXkqVpTaqz81kT44j07wXSyTWLKRPP2kmA1jJY77trR82JjEdoByVeUueA2Ijy9m+1+gYa5j2qX2kdoAZuQklG+6zS7042Pebk7l81anJYdlM1aONGhb3PHd9wkKKZaT4cJISxJA33rTms3EUhvvdpgVwIi0cwhMq/+eOuTvVFy+bsExpN7eDGBL1D5MmMOtdXxbSfx43S1wGuEgz0BPxdQPhcdgmF84j0L9uEuUTZP8GL1VlLe+2dV2ZyzTOGWcWVHYVeQfFFJEn+M+1MreSamthu+fmPE1Kx4BlRcGKQbyvJoo95wqLQ6jjk5uvakLFlvbpymk7wagBsbUuWX40KGx4SYjmFPd2HFIEhQzGrw0jCTGxUjt6Yi/k0dBbNmMOSSYnb3FLlzH+WAeA12a4D+1l+NFlyahKLK2wcmzEpuUfbi0GmJ1DOZv+A0bu6ZNNuYF/PAEhqCKeojamRC/021mdt2dLPjfFpy51keSPPpZ8GGQrzPYPndHBkFvXr+4ds3u6RpKwSpz+89OOZ7TLLAbe0nzyhhkFIt0x84dhkTP9ex0p3t1n3oVm5whCb4Ugx3j3QM7qyihYY/POSn1XVGP1N2qNqN4f0gmQMlNj1BAv6WZd9QHkGYztO5fqa84+AQ36PLlZ2Ags/yjvWpRNIzfo+5JPQZoknw3nAVBz8Tz4954j7sbDCU6uafHcGW/wthgr+nTTMwfhguGNh9VSNnKw7qff884A75MMWwt/zsNeBQC6AoFTRTG75FvCWXefog7ehArmQXf8fSxqE8UiGr0/TnuX4X+M2U0NYlwOXksdvTcR+aNEbYeATo8yVI308bte8wTKWC0nCddOWYjZ4p2vZ65AWJANuiGD/xRegOiZrFjd+JbVQ1wtGoHMCdXL2iA+Sbl0PqhCcrIyovWcy3Wn2myr1NSHe1s0lP/qPV7yhRVl8JN7fS62qjyQnMrTV+ad7Xk0SmMr5KDrSumfEZjhqWfXb7xwB8RUGxH4YwYd/sU/bUfHOKEbGBpr5moM1+V7oXg+SvuFk7ffTl4f7TS2Ea0pJiAq7rJ7620VoNMUntDaNpcOO9LJzAJMuHH/xwck3nRBJoI3bNiz6lcCfYDh4TZ5S0b45nywaKOWk6HO24X8nHImxnA7n2p/HAnSVjNmUNxTcnAZ5B36QIrYpAlzCf0/pRL2iZTFKV/qx+ZZPli/fY6NMv31b963hW/mahGoyd9OQiMd8OdYX3UTOEe7y2KUfwyK3N9iOE8yH88wpDQQWgRxS83Gqrad9KRzRxD6XgvdQ1h19l+dLKgrHLe9wYCotx+lSliiMcRRa+tRSqMeRNPFqUkmvitEebXm4HkiPE9UBvi8u7tcXuHCASOJclojVLQLy95rD3wWbA9ZN9Bn4EgSsoDHkKsnSsSc02U/sG63wlzQ8kWbHqXxxWgZhsJfL6DiJHpqRBMUUVNLRriET9p9sgaysPHBVTQbc4gIHC07l40JKrTZLpHmg0AHmH7h9VO92vgcl4W9wHsL/T3i1fThEZTivB/5THJP5nu57O/ctfb9mNaRUXG82nN05d/K/ypQoIoJvc3zU0ZvuzPpngOXxKSyD38o6bgNHeBo20G2aHk+JxaB8BDdU76fIobHxEuE2629++tuLeHpcjt7w2WnYZoMpkuVbZL0c9autlaYDBtXxFgRJSe+xKV+vov+6SoPU1PdK1Lu4+KU6LjCA13jpZHPkUSpu4sQn+gby+BN7CyKuowNaJBTFCTWiORnz08RXtWVYKC+HwWbu/g447wYi9GfjY1bwMOwY8ge0isAPaHxRntr5/pSyV8xvDmgVimXP8OgnPd9Gps7HPM6QLe15AOWh8UpC6Vi1D/bxTxrdzrSJktuPSJcgJnMl8BMI796wocftsAMzG2O5aabR5dRsY6ycVLssRIv5jUB6B+wDPJPPoOBO+Q0KKBd89yVY85sZUWaCUq6lsF+R11oXNrn6PxhQz/l9NT6qvugNNXhICaAOGLkDo/GPC2msawRErk5pjl/LND2Hqbj+RKYGMpmN6budgQOFX8ACHa/Bw/cryrv0h8KTXikEROByEkQh+8fXLdSxuJCb/aXLEOF12Yl8BFIXUPYRaEzTSfneXFFWJmw1XZkzOnL+/gLA8a2Z3uqIFD295TA1UmhZoffFh7uF7QZ/sZKmHbM8XbSM8d8fCsxFxgBZhWB9sA+Yolx3vk+UksyK2FrHeToOvNtWxWCQZjVkQ+gG18fvPgyfJfYcC+8JjXmaoLienum6pMDo0eNj3LAJuH5jwwD2qIIfB5uqlKU+OoLq9v7ZrKVTMeESm4By4+oYkqcEZpGyIwdhk378QlL2wAB5NDaukdWJpEV8HNENDKMwmiQHtIzJ6yiXTsvUPLMmcORmzMA5p7z9V4TO0RJ06FK5w0JXK58TipjQC91Vmxf61eCqaua7mIWvYvEViOXAHEOHwzHOpEs9wle0F5w2s6yCkAOTde+21pQPP17wQom30BOOa8cDUkV6JLazbLTTWLV6ArO9J6MXZVOBzProhdp4YDgq0Uww5P8d9z0LILi+SkotRWlln/pOaiciO90EURVxKqD6O+PDRTSQ+8MUAsoN24RAT4QodiUllCqxUcYFEr1iUOJnnhpIoMrfkVFihbPaR7Xygy76ubghvqIiBe+jkaKj/qh4G6AGKoDjNymstUhPc5Qrhw2zJJAN6kDse27t8LqaKJCzGzphk/tt5IFP/nSsIphN9MC8btDfm++P84PwmODCA7WUb0d7IzrtvkT0citvq1qDvNeSKo78bZDNInpPpWoYxInVhACUmK8EO4YpBulXEAxroxW/j7PCNoNdJ49xb6Pq/KxYvBPCuoc4N4Vysf5C5tD24JBMumkuJgkELoKWdpT1F3IPxKjdX5kKpJziYjx9TsgF0SnvLna3DunEcyQrDUiY0wJJQi1efLttDrHpfxivMkmd3PS7U4+Ztetbt/HuZ8S2fN6IxdeJLkwg+IAl83YvEE3Z/iM8NrGw5XEa8aEMrzCfuDRg6OL6olqDyAg3A0daY+2oYp26b3/bWvsz1izYBWV7X5b/lc6/eHV7jfON7ViBBxT8li99JvIW9gMlZRL4MIe333BK+Di5QCke0cGXXVkPhCwIZyww/XqWo7ktLcHFhWqxi/pJAsCXIGD3BGbh2I+DSHNfMYBe+GdBbqXW0KaQ93fIZG2LUx5i48Q20a2AAqYTtr2b+jpGcsKTuVfDiP64huYWsKot+WskOHPaooL0T/Vud4wlO5A0YDdcDMFkaSTARLv816qm2zjfz2JRpk2XxdeAJxQMbu9EKKBPhKHCZxpoyOA0g0KnLrq82EOtgCeKxa+w15nDX+gnikalQVvogC/4YCGTNoUeEMIj3sJ1cLh/hdy1ELT+1QOEQX0uU47UBrl6nifZKKCbXX4htga0pYG1NZWVGy4CHY7vWMc54DjKljom4W5kD5J6ZnAtvSrQUDiMrH9m/5Dgvu67cPb+HDFt1Cv8mmzPeCNVEV8hIqmsGalhlp1Uri8z/yeJafBqrJpZ5t6wCrbVXO7szJF56Myn2SqKJUuNOMmVY5r9OG55UBRWt27pQVk9tPxcKiwXvUadPjORn2GkHbjakt6ixPBSc+gy/Dmlqqwxbo441j+JlQ12wDW4v0R5B8OpsLKTWWk/g4iYQ0SNmvnCY+0byw2MHHgJA3rbyeLslPqsue/GYl5ENOFN+5nCziwB5YglsdTq4A11pzMGCq2VuwRRsV1NsaXZxHIwHPu/0SPUWOuJonjaYsKljNZdHWjFjvhHu80m8lx7DhhIyteBEaXxZE3H+3HiUFTidDpJYgNmKrGnJ/7+ibUBnLdmpX9etCE2HD9lO2zbC4zQS3J99xhFwo+6nqCPF/kzAXJBfZujh6mwabGImgZ0ys6mRSQOskAHT45UUt6aQA0bhX6ntzVuL27VJ8ZDAXxFUg2ao9Uz9AavKmycot7+jhT5qqQGBgOqXmIYbcaL6+MFhwdezF6vtuYW566tI01KYWOC7V+8ewPzhTTruyoIhi5Q3M9VXKr0euv/7UYthEQUyC4h9YCAZLg201yg4mKeCffx7pwWfKIk8JyOj7qhl0yXOzdRtX087OhpkozfjqH2JmEYsGpSOfLoFhBufUbgkkFP3ecc5MHfZzHTyPfW2tyLUXNsVXflcIwQDS0oX+epRpv9a66hjvKuzuapaTL3cIf0NPGk7ztFtwYzOVDZUepBXESd5gYYIxvqHFy99CqTTKJSpkM+Lx4Ygo1LcCmkcXAk3ImdTEvaAY8ERjU6EPdIxAP+lCCNbtkiKT23oo4EJ1e1vH5+s7k06ScD36wBW9aNakHX4SwYRXkei2OElQqwZzZTs3p5BCyAtQRggRYYywQHMnF3jiR0WT3+k5CGSt0y+dtRECu4y3adLNK4Co/fkUsjm7v6JlEDbXiZWRY/tAjfOPZC3r4FFTQMK0dcIDY2sNUziAaqMf/H7J3QVcoRuc6vltw2fzfqYMeFY8sXCnqZevOzgtBQJ2nKQwjwIs6xE90429s14tEIguAcl6RiCPSBWN+54oGy5glKQb2IGoRKMieuSdDqow3Uvi5AzPleBKdY73TTYnuhTQh0SGa8sgUdRxvqIKcA3/CaLkk4q/O7rGefjpd9OtMBaI76aCX1TQfsjGPk0Gfp4VDjNIv5ErNCWQOUauyyX5j1wIT2LvjOSJ6X1WFKmUFl25/UBxAMoEXUiAeiHEu82nF9MszvyTaPa/qQXzXaoVPJADYOquWQyubdJVRJaBPxpcBHG9FMZTyH1s8Q+kMNujJpRmTma3qAw/jnVPlhT3rSJshS864K31d9HAlvAaSFMOPQWp/cdvC96GDt2C1jsY7MKtAnYpsEsieK7qzKfNLMNh0VTInbNiuv9z4XDB1adZWXfYWiTIgdkE74z4JnpuUWHc860W84ZY5g6jEVW337c1JjxlxBdxHiJ48O5t86MScVbns8J2aDpIJfI+ZgKcalWX4RqmIT4jULh5I8KsuAFRMu7vTOpZ6ubuU2xkBYmbLeaw1IBJxx/y32MAZO3rPLd5ebMqSF1e8GyWKZmI4W2lyeQSC45yqo34/VlKdOmmZrnjq4cYYZ/pGS+S4X+hrbQakrahOIpnHfv/rhXui1eCdIJ6v3+wEjMckvTcYjgEdI9CwtgTZ3sCzjKmvN+fr0zOLncISiQy3VN8RRgi2KEcS9xNKGME3xTtyznNH2dmP+tEBb4UKhRzxY0WvBcI9r/p3Dsx+q7sqAA9f8nrdEb4box4UOhOBs0UlS2ULTpqfyoLdjZIH3zBQ2vmcz+2s4uYcZva1sbVy/b3276zrXMJJugdEcEaFLLh5qMjDEVmOTl59GTAIHkwh/0yyMr121Zoi7kXpWZjFcTlKxP6NWCdGLt6TDI/cscfSFWKgCUl+lEjR3zYm8UFS+k66RWsKQMy/AqmTH2+03fq78O0Jh33x5YDYlkhyefOv/92kprt82eNL1mL23pbKy+gnCWJ5F9erkzSRSXARuYls4lp6IHZbg3fDgPjjUlIEfNu5sbhN/YjVda/7jquJc70sR33sN4cCXxAqCYp9EvSI3s0tvR+e9niOFmfr1ozd6YiTYNxYCrxwHlxT/2ONf9LGFtH+2KT4X7Jls635qiibkRo59OpWQ36edoy48EchSqiXt4vKfGiFZYXv8CJtF8pJ6ZMBjUjPeh6UM886rffUKifksLXTH1rgSYQpYd9oEn25MyoBBGgTedv/Kvm3wLu5KZOyoMoqyxNikgbcygIraWgMlPeLyHanSMDtXHh7O2ymBw99mI14yAZT73kfqI+qoXlgYV1e+7tad8tqetwd/6B42ErbFupu1Rm7ewzs1KgWTp11OYDAmr6l7VgA2oz9mGbaHP0ExloWsntnTvoaEARaHe6dsxITsD63KtfaTaJjiDIt9zfdetRaoHT5lATkjOqoLi3u6oxXkhJzoGXZYji2wzyHEH01xJ9BAF/znJi0PStTpoItgf6bSNpqEu3VGJUiDKV/P6Uvgha8G8OQC9pAaksR2ZbWQKKPlxPLiuZskhqXie99Ryt2sqQjFPywb8np2J0CAv2rFBOdRc+Ya97CYf0yPowxvsB3XRY7+99pJhDLothAVMr4A7fF1p5/ZH+uFBtAIGOVE9ueYLFs53V+oVRBw+BSDyc3dhQEmBXzUJJQjOa+trEXXu9uPW0ClRYbDzVpMKsRf0gcC12ZwZssuR1EHkmeofNlXy99USUJ/hqTEn32peuiCS4Rdj4Ab7/NBWKZPRFWkos8/6DNL56IwK/o+64PV37eYG8CNAHhkJX+zK2V3l4/ZRM+jtVeQIUXzxczQzpGAC0GGptBAfLRp1O+U1OY/1pBE/lFFXcDxLoK9OYMCqkROErWMvUh8tStxRk9GQcVxJM0LoxEKMBuJk4m6GOWlOyVWgwlGvYi9H+EFpfTBbXtCjpnNtRvNPOnA0Vuf+9AyRS/CxhBc+REjsxohq1nAQgCKeNW2JeNr9J4F26nGTd714US6doAhPEXakfFUn7ysKLSsMUopq2MBQXQFPVIDWzLypmlIBCpDz9MBVMEsaTvNxxHwJYRBj8BZ1UMdF6s0zB24Ka9cuqzkbvvLiWonZ7vg6qYXC7rEfFJfTciknaTTZW7rAzOFy6dEb211wgQ10rkhIC7saSY3uQL4S+55ilvJum3Sn5g3Rs9Hb6AZUm3WX7RpVfgHlUMkpn2fu7Di0kRvSdoBTutTq0U+jQylyLCN6u6rALvSEVpy/IPkLRmIWOZsX8JXQ9fgWVmROiKfNVvQQ4DiOY9znTEWZGbIlXqn5Lk/yO353armAuXRixxuEurYpmVWJvA82bko2HyjQJiUPjb8FD+GPgLD8NokW7yvbgrfQFxVwU5np5o9urjcfjeJHLmkf9zgCH08uQTLb1nbhCGxSIlIpoWRdmTG+p/dLEDZzr0FA8ECLIQ2vKPtmV+RbjZMesBqAypby8ujHZ7nNUToQzAlEohnVL8Z+bGBmAmfJouRSsWo1oN9tVxF70EIcHzdeJWfangHPV8bkP+YF871S9A1TFxZoj2Yf9Xc/akOEjzpxWLdNv0fTQ0SLLBczLVxEZnzxPQepNLMvvcOpNOd9ejxTiHglkxNKkI3Oj8qgwYn4LBltRc9UnytS+AYGUEippqQw8PppzuyQyCEpZJ+M3iat88QIu8NuCZvoDyAdyw9w9wD8/NPzFZGRP383mRYmXKddbufcJYLShQpp4Ikvi9stjg2pwsboCcrfFp51ngsdgCR3H55vSh3Qhr6JwLB9qaEGQ/x6RF5bX3MRvdWwIFor5gkquxHIRjNPqxq70KLdYcnJWLOvUJKvLJw6+a2BO/IA39wWm4zGXlx4JQRL5DoiLdXRScu2e99enS46AWTD1C1ICWmBLJl9OhKZnjjzAEqk8xtJo2t0KLSBneBkvAXhIuDCp4IzIK09T3UUnduCPVpK2NPO/RNWK5eEXbpTRnsk94Umk2//07nDTlV3ASlUgcL4H7CIFvwQ3bHb/h5H/D3AxB/jc0mDV7+VMOPWvW/B7niK9m3hh+uY2SD/gS6pXXbqFsJj7o0hN8stf3XFXdN6aGW/1GBukdEYEFoFn9kCvOc5YSFmr/f05g7Uf90UK/BnK8rB0jlnTOtZYiPsezVoHcSaOMzM/6IzCmFXuUSCK4oMht+isdCsm3lx8QwomskPUG9wcuZeyIe7tm4CFJIxzqjDUxS+gHhvny5XvmpBqMsStu/cu8owyyy78Ms8ST7sWL9/TzsaeWx8hFQzG3T2hWqOyivc2zlvJPvGrQJxARHI6UsulB7VDC2gAn2qgviu9MIwXNsqT4lnt1e4xO3wOttigUBhoTUAgh6izZzJV8+GGoedcfNRr3GPfn3L0qyxjFm8gbLU/j734wZtUbQQ9KyT3+ORSJrV2FxhbTKv0K46G3/T9zdk/m6PcGYOyIdU22rSvJ4O+fL7E9G/kN+DHc/dy3O45zerRXXEAlvKIwnWIl/SXhpSIjAVsZF8Ttj+G/cY/6zxW80J9eburv77KiAoZGLlkFF8ZBYM7VCLUD6tMJ6VfVs+UH0eovgR5MDarZe6SrDQQMlx4NFDGrBOeHomAenljBww6TDtv7y9zYh3rFm9jhuUPRDluyKZg4E7FD6Wioc2Ab0i8BsJHNp/1/apuaUbXzJU1q9+g2tGAod8Sx3r9tYeONyitORPe/pBDLE/LoB7NX9bfs+UpyA0rLaeQuhRsHQYNeCnmH5iqh+jHkKJLaSy8cIO8QXHjhomjPqj9ybmZlQS6mo/GNiGp307gBycjZc55Ot+Z/BvcRDuYDYvjf+lQeIEZuoyaqQfqWg+XyX9daoWJNqG8lxVJZCrusHO007yYYRFyrf87hzd11Yr6m1TcbUaRfDVG7B6JBZE15AFolPu4Gm2hME3LfyooiU1H0X9t3JlDoC8h+DAe67zL7br6Fx0O3wC0MT5k5x93mwfPo2BSfqZdna17kCE9dLXyfaVxj0+pSrjDRlfN55O5OFzU0WtUhji5LynzgYQUqmrirEPc9TdYcAMJp9dLrCXe4urPd+maSr+M0QQFvWBmxUWQSrJ1w58R3WitBnBHJopRfEgBBFl/idBL6U9o+AFbWKvW9cag+lEgUwhPketsI5tqnrjIH7Cprxle9T+ewJnSJTSkzoXvYeMygBNMu1EkLRLqtxu3adMCOTie3JfmJzJW8niYokbtx8uTyfyDXsYXqKlGBe/RQifw6fpEB/AhhMT44RXjGihp9FNlk/SlizLSwR4I60Nn7hk6w5ILGWkWwM0ZjiLkYUT9BUknTHhZ8qKrp0Jp9LBXWnR7Dw+tbBlJdOOO47WknlzQoOyTh4IT641dZUfnbUjzCyGh9/nfh0g3SAYsfZzhGqVhTAKgpoIuNzYzZnCQAypGvAqSj69Ff5w/udOQjGam7NzPBLntKEPuJEJmV3A8qreW/wplBxlf48U+IzBQg0MdzIbaHZ96A7hsu88iHYbYzxCe6gH7nV/kJp6t1ol+sufyJBp5eRsMScUAl3ZaRS89L1g9pdJqpwYOI/HeK/pJVpMM6Vczu3c6ZuunTappnQealesRXfqt2OlLTcn5/WoFtcgK7uBu8yDc43YCpq6QNLW658rWJbxxKzOa987LbLVguWSjZ4j209U33Sze+vPaxHuoLoL/kBpnUve+kmjhOnxyCYreXU1AnyTbu3sIfFMix9pN3pNQs1mc8Vi/oNQYlNhvnvyEECFKyOfpCGqVd9WD4INzQ0LactIB3D+du3qRJb2QUlK7WWTm1XIgbX9GXHo0uW87o7vYAKYVmapnhdVFahTcbRyLSnZovcFNWln/+fl3epBx/L3LroP4FAnlFuH1hHLL5junqEDZFxmitse7N5JL1OOgj61TpAFoOTBH1sENUE/Ns9hcWz2Uca8uBplCsRZDk1EzCBzDLX2Bcad3XnHOefd3LZ1AiAM9IhFxU4zkNSgmCWVtRdslELTmsHuW2TFiWidGUT9uex3VQkUcdMdvEruJk0tnkvSRDj/miTVe98+TOrGeFB3NLoXZIR/R83kv5PWEcmSic+JuqXAuLrADFp/xJits+E5vTLzUeqV7eVva/Z4uGmHR63uwOle8zOqvzirhSqrziuCHxkwKUQAnoV/SlbLZ4+eK7sZ+koG4UYWm6c+8UbDq3xG3U8cNz8X0fLSTQvoPp12LMpf21HL8n0P0cwMVpoyC4swAJSsC3rjHOSozgQupIZkveUWjOmwmf+/zl6YW9XUUOu+usBL0IGGvSU4rH5eAXlGQgqTrBU1EAyncGopaNOgDOIIysjFKJlQhSkPhrWVR/b7HXubbSgb1NleLXMvW5W+TLmeqwaCMs2XeqdXt0MZnE0aPl0zuvXQ3L8Ncp5vtJUeTfOVcr8ZUlNke3B9TGmw9EFcUbDKdUcD3AFAYFep7zcAZQPP6Lw3eYE6dLd7ncRje94l2jrAFnwcZL9ZZWu6c42MZmMgaXXVFMA3/JR83SF8L+wQH/4KYee8GTt7yfhmFrketKSxCKK9uMCLuqpv8mglW4zPd1/ZTW+L01W6RuoBS/5NN40K9i3r7Qgo9v1mMhaAENkql/LpEmKn07oeDmlL9qydgomaxoqrbBJshtELK1WU3JDpjFw4Ja/z0+0vJ00o479nV40mLABMaZeXQXDAyprPM9voPkyyACY5gBu2TLOhOAtwfR5rXcV+toRT5Uj9eWKvo0fpjNmvAY4HYe3ztClowO18ySQbAhQoPTEefdk/cYaFovTNfG+2+qwWZyosUmOqEeUZMTWxieEDOy5KbtjSzz1HQERTDTNsiZ2VxXQ7wFm7yadM7/genlevdQpaN/dB7fwpiUqbExAtF8gltLyu6J3jMFJXNp+9RU3NXZkYAEX6FhZVy6T3TAk9YIP0I90DfMrp7NKZeV85GvRxhI6gGEjfC4MkKPwNBm5w2vUrwdPEaiXKVjdD+k9/xd87YVrwp5irHvurVmRPVDtd8C4yoEqLcav4oSuDu/kHjyKk/AxSaJV2r8vKxach7W3zJj17uIrps6KGY7Hf+sn8OlvhUTVpv8E6eBRgUAX9VByxRwt56nqSXAQIhoxmg76YBeqLdLpuL+lWt5sQciqDSUjEat8WgwmqkRbgqWiCOUlXr10k+O68IHA+9mLTCfvSlRKVL1f1N/q4q7fo3CXRPUVj4SY5zJFewx4GDoqSujQSKxvb+cPeoGzm4yBJV8XeLCZfPS8B8RGnVurHeYIZTCjCj1mPn2IYYGG0YiITltBpBMB966dIw/N4eM+H9IsIZx+1GQK0INR4eLQFkaXlolLUrMCJ+4/aCH1Msd7250j00TbonB+uA13D8ubkD34bpgGTsoSE8foN4ig/omvYkVNq2mLgQ8HVCM9nab7dGLHt8qCbXMUg9B7NVe7E0wBpFFz8MYT0anOCf/KeJbJVCNHiZjF93kzL46HAY2RSCPckBc309i37CPzPl5vVQUyht6U/YrZCUPBNZsnkVrqz932zRZCGxL7PEctAuwb0p46s7GYbqBIyRHYY/eC/B4TqonuWwtgt9h2gJqnk+r/svZPK9PYXW/2HITfDwv6AK7eKVFz9UCPBv17tkXA8DLEBHXZRudRG73NSpgzg5VJCuSALplMtRGKfgk4WP0UYIsP8R1dXDv3iMk3O3MBhRA0mUP3iJWaMKzFA4WbkHURPEpMBj/rdYSR/GGMqoFukI0YxLimxAU4GIFO6Qb74MEtOaTwkEwMq3CiNonGbKD96f/ODSQewhSwYaIhpG4gsDztS91ZYIb77RisVVKf3+rsWAAiKqNOGM6pppvPcxHwMbKxueil6j+BbJMc2Q0Tw2sxuhiPvqcLbWMb3rUVJo5PCZxWM7fW1SfiGuSnsDfuD+JUOyYAz/j3yUqcLqYorK6/HT3D1M5YThs5CQUBjWMAHmmWhjE0b2826IOrAmxRC9ObELjlqtUgVTAf2Xe54WbU2UfTsTjxI1m2F0dddskApv4GjDfLhLGLBqMVj/xWiq15vO4I4zzfVlCXKAGSISBibSlQ+04/TU6Gy3oeyJWA7fSptBaQWZB6q2Zgx8rMK7tMo+EhHaGZvTCfZ0MQ4dp9fqpyIEvavYumcLYAxkZMIyQcNoaFMg7yv44UUVixUQDozkiv0qFotk59m0EarlFI8TvduXCJOPDF9ZNoCj5LN2hn5/2PJo55jpY+D3S0Ao37H+V8jhL1mFzmKuTRE1md4U+sD/hfcBo8DcOZ+ijxzjty3n6eWcjU2oXMnM1X68uwAct7F56BrcjSmzGaR9JCqNI/Lza7PFNv8EzYw55G5RdfhCLC/k5KF2FnG3MOcMJCzmodPwWvMtpqyseCiUIjGXGQi4kcTHlBElbMipKoyIqwyiIWSZmofbZ+I6/STiEMH0R5gKbPjC1ku0odctuN9U2WHwHEVZ8GzOBBjVS27cfjd6YGpBmrZ/+vIIiNJp5r6JfuzYI2XtR+GmTDsDgIiQFv8bFbITdTtLTWHyReRVORqDGPvTXgUL6p3yz567RFY7eyld+RtysH4Uzf+M7+Dgn9IsTC/0q7Qdxv6BzvxIUoTFNN1wfln8z5WS/IKIWNKNtp/MB8mLEZXobnd+QvNpRZjmW8XIhFF87gUT51bDq/RTV5GHOBXs3dKCNGlg4CV/8tCOcE4ZkhmA7w6c+WVJRdDPMzSzcT4qJNFsqv/Kl8sU65r8ykuiDDqlSeZ+iB92s2m5KOCmn3CcW+9uCnVHif9/HEzolJFkhL1bUv/j7xqSphXu1RscTTS+9Mipc2i1Uk3RNvtZrBrCY/DvSJvvADhEk35mEU8Z2GrlUBe16Xa0GPl63z828gIAod5SDcYOBhYOSJ2Z3DnVep8Rlaxprm/ewbB247mx7qLHsNw0AEdQyTIDtYphS8YBpyEfQzEg6whJfY/xiD9mjTwGcDwQ1Q35NmHeuORiwxrGG6dF9aYEyVnub+OmGq1/GkmjNN0GdBLLIgVhn/2iunnkPaew0y/cg/kJXXG3Aih/890VLoNgxAPzlhyAGGX2DhxivBydZcxhKe/a69wq5N8qTEqiL//aCF7F1FBpFinfbl7PrccyrWkaRejo/3gISgyfNT5uyocpRNdUwqqsbDVSxMhi/jGxY5DMoYpI5xbUVriaTtvHnDKNy411pKe0gx6rNh0xR59+A0Taz+9mR1bQK0ozj7hoPE43teX4TBCtvBaXWTHmClWqj7JGH0J6dQI7j7NhkT9/7fKA585BARS8DUfb0VgWdHwv0JUcLmMCP4uwbPWtHE8EqXeN3k2LhJqukgNVstWZWaDVxz3mZyyZmZzeif0fLXyb5BkUfoHXxpXQAXBxDU9GrhbiHOqOjbhgAOajP5B/KpRc38IZoLGTbTC8hovTHCr56IrjrQDLgbYHwFg6tuKmlLiRCD2zPWmJcumvRJB4NohXxfPD/dPF73+8y4Dc1KUl2YO3GwQkXqZiRXuKRFZ/5gyRUE5QvOpKZSi+w6372SMhwH9bD817/g5s941weomwB0q/w2+l5UwYuAAfZag+iNFB2JYYel1fCNgnho66OO7butCoZFym7RnOeqgZvVoYieGXBKc/KgpKS5satOZyN1kcw/As7gDg+ZKE6AFLQi2md47+So324qTS/Y/QPLfj5avTIWmlLTZhR964MOirFmPbNbfo4l/NeiZvgGiZnBsjb7sLW7WigC5X/0xq4nlcbPHPYXLBblRUeE9K83494iLkzCBWCz32A75Wl+Vt/VSB7aGrY6YXPQyu1aUoNFsVnGb8km46IvU/oW+O3y3y0hOxweSoA0EU+/008DWu8w9iTWZvACTDefhXLW3YL4jk4YQyXoiKX6mga+f7+QIq47jcYKrz5lHmPq6FDbgwVDIvgbPQ5Fdiq6xhvywGWKo5hTM90EMY2zejd3JIDU8cET/xITNNh0RAnNfXwyXfn/2wmgS5zRSZW/Nlop0qsveV7xFCPK3Q+S1yJ5tzlDf1St9lZ2NpdAQ9FbCqYVZ+8WFdmL+f1gWpfXp+IhyR7S4iA1MZe1BuGYYBn1MsF8IVh94X19YlmENlcapVxbqY6mCFU3oWoWuPpIyH6wUTThOGtydRStLmA+2TehrtIoMxxW+H3ZKyGROV/kOYIqNU6VUmIr4WHhjPPf3Gd/vJMlBMuXzRIZRUr7IE/R61UiNBf5gDmjLrELtZVxmguC6GU7zNbb1PwZuTW6gMEH+arlkHJ60SDdAyOMvIwtpw1hXVPKAJ+8iLMJ7NpayHnFT1FbJietAOuwCMd7M8D0v40zq+e9Ts3+gxTXjPip/IHcSOUJQlHWX3b4n6y/X6WPw7iEr3WN27mUBTFF3jOo5Z3lpTtL818oj5ytM9kG7maVt+1BEuT5hWBrajk2w7dIJgm0f3r+EZEOCTu4d+7vtJGy/NuICMr6vQ2DZGjplfyCeSUjlybV9yXQdu+M+XCAFZ1v+gZX9NDtctyLpdt+QdxROG2B5baTBlqcwVXVmq75z4Gk7l94g5iQ9Z5bvnnRKHKTEv6wDPBUUubhPLf4CUM3ortPNWS65UvXyumYjQpENHk7C6o7U5s/Om7MlQw9mNc2/SbXUBenNDlpUQYWJo3hG9WQbScBfvCgy9PnGW40GyjhimVlFzd1ySLxpQePq3svGsz1RsinIN7IXVmzsWWGWnB3gRqlkDD0p4Y0rgHopIanz0fSWvJ/LHTeiainJ6sNN/14GLNymUnCg+HKUcnrAiUGkYiXn+f2Sq/uZ8LYiwfPcyGucmKsgP+P5fCw0j+rWRFbvedsDK04W1KmsHBCjKBJJDlUP+s1JpdO2EYUCYDzczkUe/xRD50PD5rjVHOg3gVldovnZHTOFEjZsVAbc52Zm3rOB6P65wK6Kn9A+xSWVcZwYQD6nXHKAShxACPVUpRMSp2wtxvDNwDYsd67Y5rsMe2u+D1pY3S7PbCRuSf1Pfi9StWhzBEmQ54U7bu5TMhKsawf0o+UKO0hlNKE/wVYwHUjLb0b7ZKgdxV/hbTHs0BGe1kd3e5aXjXRifpDxyOkf4ce2DMcB06emA+E5Z8yncDb8TWTpPiMnf1Gp+0SFhPE7zYDSvLtnkLAMh9CJpUSAtjKZurFbIt6NzBC2eSlA/vhaMBUcTpbcSnUzdABU8FS/cxqaWXUBOxoai4bZeRaxqcSXoJ2uZWWXhhxaOBvwJ58kWeMjY8n33G78uTAta6wHjKTa/mqETSjBW3oWsxhG8wzKyCFhJzGT8vAfofPWeW7Wn3dNMjhRBb9k/RQQPhg/5qL4zFEPqrLHGEVwzqR4bAHPFJqUiC/mE4PWmg2kU2x0SspL0W+rgbVvMvIN8stbTP5jE6tth4D/gxf15boxZBXUpsu7qM1I8QnULqIlOweTyHz7xSl+BpPMizvrmHRt+kO/RD8X0o/BzJhOzBIqyCOXmei3gu7pyiIxUwLYU7KVuviusPX8gMwZX8iJ9aZNSpR0xF0tPhIcODBIg7Od7XN537Z8PEED5dJCYgScEdZhaMQh50cLFZwKIqSt8wMkD7OTk7BMFrU7ZRUFqaHVTQKyABuPtN1lgVrDnfBWY8QiFYGkPGHWJOJJafiOW3Kri6oe0ih5HQXKzVXlzg8KMSGk9sd0FhOINy60Uu6YdpWuxLmEGNaJuSSW30/8xiug6icwtg/grTxewQAT2PP16VCoYvgZmqwM5u8jNSWGoL2l/hULsMEb297qdLSGLG4uBpD7cSg0BP6Ib71Qn+v5ha1xq6Z3i1lk6I7xF7G5klIITxDxpvVp43qK/7m+I/ULgZ0T5Qd1sj+TDQ3KReeoH7wHpaioH3kxQCFbW7MPrL5F6kBOu8tJUYe/8zgVIItuD7E5y5VaAt5llNdlesasMH9a8/BndA1GGbVe7pn2RFLQnWbHhc56tHRm2ax63aslL7vTC0TxNwFAeNd4zK69VUQDy4mMV/ZEWF4FWf7eo2HqwW4kL3a4tdEJIh32Dxx9Nu4iunzk7bUKRb1GA+rvqKmdeu/9X9UaqAiUCsBi+ey0krCI3I9RRQeJPRsiQju7pCymYxVxmZrvbdV5ise02z0ICyYwGODFFmCb7wXMDtiwc2hIJhRRtbv+19p5sypvF4MbnrRCSiV6u/XTE8mSgJAvvivfvYe+y/nvCnsfZyDvfDs/G1UXZpR6tZuSTauWhyKZpE4u72LnWbujoM/gwjcRBXZpslbihMVSaCCL4r20nia7Pe1AgSqflTFxg1LCpp0pp9vm3uxATdWo89/ugouS1wK6pOMsdA+IKNqdEt1X8ZN9S8Re677oDMA4aPkl2ZWM8iuQXFpRLDEBXTLzYm+n9e1XFC100c/Kpw0TesO8mZLyD9obErFvab6k6/5muSlNTAXjK6lpzu+ddjWASSyykay+S1T0Ws79e3tzEBfL2sX7ZIjLoKM5wlkzy2al8BuN5k03HPS1iCs2ZAkrlJR+aSTdQqM7bXoPvIIjqvEMaXwRMAKoSPBDAb7QeDd89SzLZEld0h48+ILE/q278kL0h2J9b9KA5V0i4kI/BYWELesrNWP3FeowF9B89pyHy37wJUIUWL99u3SpPCVfjQbWDLMA/W1EJ7j3Pc+9SPWX3Ak9ff51DCmEpmqgr1wsdyDjsEl5a9UMNwzFCzsC0kCA+rUxS2YB4U6qbKwOx72dlF6OPX022WmpKz91PUABgk+x6LnbyE4qLAtbgFYld3nRgGIMPoLFHOxZ5lXsHBqlhIs8Tr76edKv+P/o81ktuxhpfl9JEA10ISz37GoKxrgEAdJ+HgQlYVLzlbik6kYtPb+2WSwiqVn3nCyAom64ZjAFjGzxH/c+p+f+rdyNQRd0okjRU48+d0wi4uV5kCrXTAB3BXuZny0aZxYAIfPWMNE27KBxdHNmE9Y/5qWpCzqYJ24thUxx+EgSfM00o29eZhvlK++jtEpmdXOxiwyt2muv+Ct58KsgM8sr8jEEqIjhKBg3DyHhoJHkuGqyiWbjFDcAqM8rDeGnms51DgI0LzcKPIgPIDmfsrR59vqfvWrPVdeQ1umML9+R//o43UPRbgiTnHRLwN9Nezue8aWslNl5LlV/pJ62vIcAyySuni7p8dk3Fc+hdWLiCGoxeYfjqmlqRZXibh+9UYbM7rOrw9ZBE3skogrkWrbtp9P8mPl9dMN876FaoFDhVYcOR7f3OZQSAbeRDOBYXSvivexra+6OCNqrMauyWWzb0+9igx/KlU2VlnUuYYqdGTJ5mWZJ/0KUjg9dARrVGA9GhA7UAwGpc8NfTGOIeDn8DTgT74U58stxfIP9Vhpe+oQjsfEWd6orjSNb0hmrBldDy4pM76GS3Ua1EUIMklE59wlCq3cDlglR2buIUskdDNa6VLPxT9RVJGu581Xg2EHR9ODfjpGNNqnYtAoH0bJCQ4gr0YF5QVihibxLOZh7uo/S+cI8ncxvRsrZo6X9hclzTD6zNxNtde/ByZ4L5Qr9kxdclYAh2WJcOOMJr7Ao3ugaa1G4/Bq0f7F1usE4cFIVhuDpSuIvK1hiz2g5+Al27BErzanTdCAOL+/ySoX/jT46pLe0osYkeNUeXA3sTFmOytR+x6jZS8aasETsiamOJP/CILLZxxKbueHdOxgVYLQfx1zEl1IPtot63K/XwatJxohaQjxHzgk7L+MF70Rh8zExlK0YCPIFKqRWvJ79iQ4iJzyNlpCJHICXviPqgbiu3+9QLfYBKJO4BYl73g8tao7vfB/8+FwGF/HDEtJBZ1qcKw7Bkj7itHresc59mo3RkL87rH/EzTEjO4fTT7k1L14MmGZ6hGyV7XbOW2piKGRJck2jag2cZJwprbERc1RWBr7tI+QIhmCSz4UEOo8SZr/FUjCEedyIVtvrd+OC5Csd5sz+WWFgpuneG9fls+0DnXKNuUWYZ+fnF9l2qDLpxyxvHae743kijkTvX/+10X6vl9IatM3UiQyXV37uwrgfiAybnkBRcq64KSnA9oLJnVUMyhWF0fzfUkWr7I74NkB1K7QcTpVNNSWhw+WnzYHovNhvzhPcLcpOiDRpMJI45y1j8dNWEFI86PyYwbVJqRZpxWk/3VrizXPOE2anDrsnvlKI2++Z0MX21TW6JpgIYOcRbYyy77bbLKGWxQH3Std9f/VR1dgJPe2DJ2SgB/oWftrcZcvYL/8Z+FFvGNq/RXtzbsouflm18UJHhC1itBEzNumZIkDmnwfW4QAqiZSDXw+ETXquacTmC4C2VCsxjHXFTqrNivF94KRCjxkvle1vH+n5MhCmpbk1aZ6StY+T39XJl7I/Yc4muutvzWynPhnR3dqkaqxliRKc+ujMTEIpVjbFB9OPCEASKyiL3UquDlRX5k12ghH6NNLikjszBBTl9cHjR2yto5DdrL/oXfzpPXZJ2+aggFjQagrcXzpcfDm+jQMPXrqfxXlDDVIOi0NVfewxa3BWld/ZwA50vXiJayKUf+Syq2ubMy+9DpMiWsqMByNkEANj9a137BfRKUlZObXkLaveyUGi21DFHLza3DA/BxANQioYjAxYFgy40UY10haUpzzVIt3UqX9StXbfg031KKuYPoTSKuG8kX8gwwEY9iQDmXJ79YxH4E485h2qVKjDxBz03ZxNqfvhEG6q4B1px56Obd7VvqhWd5FmYEI5cSGQ8IPcND6DtoT9H0940RwDSgT689ZwUA5Nqrh2BSpZcKJaMyA3WmQ7IYaFht97cvrdxgIUD4L4CN1KzPI/t9URRkR8kSKVdfTS5ghnVcEkEr8ngU1qzGf3C1HbCsB9wEtb5FBbrvf+EMI+OFmhv/+qZAfzvmyHa0x+vo3GtQ7VVql5iosR1W2w6k99xL9fd3beHrBw3uDaczlmSDfq4n7BfLZk+ffrayET17brbrt6GHBSgN/gDFDuip1vm30HVpLlgcl3lGpcf+EvJMWb4/fIOkyuBO9R0ljiQlktRc1WxIin0lR6PeV9bFLWCViPgFTjtOWbcEcdS/FRbvHUVvySMvEXnWo2+c7rv5lOxrbEQ6OjF7pUpwmrPPnFSb0FGFDZNRPRFSVuufxlVGBPTexC2FFcJza9oL+Ev0vE1OOk++ck3tv91zRvvUrqqRHtkvt8nsLW6LYS8tiY4uRy7mXN8jaMky01LwosPi+iXwN82N6BVAVHiwehPjpsM3ZBn7pAffAS77OYRwO9+LZHNStNb6qBPSzGAe/5mooVxBbFOP7G0GAClcVAdZUYOZQLVWKU0/saskOJZ2m8n3Tp0JAhbgWhqDavtyP/CvH5gBl6jmE30LSHYHeOFAc5Pa3K5UxT+Pj/FaWX2kDAN59LcLvP/FQ+v3mcmJTNmutVpzaanXSMuEyOVY02/S+9rz9KPDl7r2chP1SApKu9n/a6VCpHfR4vJNNHV5/IITiNS/7lWLImMEdYdWU9PGAVUz49ECgNpuX2zVP5VQnyYh6UeR3WqhObqQ4O6RPogZbjdzcXbdgRAJzBwmNDYd+Pt/+PU/51vPZf0QFC12tA5ZzhZeH0QjRQAlB6+oEPiI+5uVRJqOG/VyISpJB8bC3fdZut9QFmkp/wP1Uu4PxtA3qkTP0+8uQtyYWcV8KbV4hcSdhEVw4k8NZhk5XxxNpO5BbNVxJTk4jaknFnS/oBLz5+jn/yczlDW4fowuopy35F1h+zXWJndc7OcUjcu5uJG3BItEKW8zZabhG9B8kK3joT5dhJnjGQpMTybuL5uomVu8fi1X+2xd2LTq9DIj2NHPVz8iSaHbmumFWchFVMgGK/0XoXWhGr4AJvtBEbQkLn36P0CE8pERkmThjkWJCwWnn6yw+HYU0SueE2Fb5zm7Yhm38GExeh5TfjSpUVPXC+LDx65Eav+vLSPGMWniAbR9vVMqKDIbDbB7jzxGWQ323tNNJoA3r4gIIwYeO36WoMClH/mOgLAM+Fuj90czK/kGPYqeXnzboILgdTFKRbGie8RY4A9EiXN8fejStjxiigzXrNBr8wPrBZtqvEZXkDjBCdIjK6+QIz4MVEyWnE4h7zd62I+fMdTccHqWoA71937bZonZjSy42U4JMHt9CIE3TM1pz0w2F+ELvaiufoprK2VqDz/Ytqq90QDuJcka4/cFotAFSndWlRklQ2MmQLUErSwHLGHieaWYCQdtVWn95feKJRdpXjfi45CVOa9jUDLSTAAToj4Iz6aXrZ7asGYWUxHecEUruNJ2BxhiTwgW7cOmanjL7V5gbwT1JYsSSUtykxNQF8kHxvgySStRvW2CcYkFna3jcOuLrXSJG3z2EiDK+wi1q850G0lUgO6CPmWGigRg8XuwZAvQ0D+NpNjuaci4MVbxoyjXr8NskuU4IIic3inHwr5flvOKE5m39tkKftmFPTO4pKcGgWjKHOQQhhfYOKjYBMyCM6KgP2RYTWJHSiPJnHLEfkHidTU/Ghwx9toku/9N+6ihHyaMHV5HRUCPHgFpBSsWZbSX/6wTAq+um1OAf9v9xQdhzJgdotDRGKu7bPCVuxuoNn6weZLZwCpzH1gZLzLOymPw6oIOo1KLUZpnwABZ/knSM78/0Zlqm9gAFMFHcD16zCAnGgvPG6Hc1idHRmBXJTebEWvbt9DB4P55UVm86ogpP9pPM68dgmbvODSkIvTg7hTNF9QHoMJrbpQN8NShczQckMki3i1lAYOntVFCADV3AZj4yJYCvJT/2fuZ1QQE3iRr8NXx9hdxpRZdivHQoCPDcIa/O8kCi3GetClXjByshy3Mq+OwE4Mx0NsMlF9cIz08ji0rxROGKSyuMx0B9aRT+KzVxcYUz1NWGAgCtreBCwiNm5N7cAbcl68F1+BOy2H/mZ4PYPKEVP6xcrggC0kY8Ass1hcb4t21jiZY7JUrr54W5q4M+y8qxCKw/LrKrP1yjR83MfQseSZQsVT92DD8GEOrTfjqXYWyi38wFKCh3c5r3BtsV1JQN9vaO1IA3T3jIKo8m+xDd/qgQl/oLQwUeq2PFyJNRdREZRzX92YBW4sDhUZx9N7vefYAsPUY4avPDnXoFWjXyRJaatH5+mVtHLnFWxSUNF4d5cA/R8x0/q/6CP5OL1tdnc/R71RyZbRzu2H/uJbBCRws+Y+k3HcAhbtYMLC1rPLptMg/QzgHR5ALXRktzB2vRrnkUhmEtFgqskRk/RnuSndUApQVT0vcNnTIaZT1TkuRXWBam3sF2UZttpttWDC10BkXfmAGHc5a5r/FAnkY4ONgoauh4DRJ2pPgUGro02tKY+5rOMxID9Iw1b9Lg+o1cqKyRIpSeh27+QAQgVIlXwLlhHyIne/sB0T1lA8oYifIoojSs1WEURdRk55Urpx07vhamRqiz0p5VfTxjrkH3TQoAEKSqyAcG7htM/9ZXrjM5/SayhoQloQwiX9pbQBLbbZHDbcPse4qZpVpcDB2fbJPpyMlMtbA4dGR1W8p/Yn7pJpjIlN9nlKnF+jxcSQvv75g/3vCw/MMGpN/xmWB3jGts80e+aFCq2nxwBuuGsjo8BlEL/UcqUYsL8TmXZHtEK6PBomxtJ+0turlzx4UzG0pK8i+PezDgwkW0tQqeCAfoxznNb0372LvA6JnPK9JpbCm21EZ0PjjgARlPKSXpmLPtICuJCrXSONqmVa8SePkEI1xj0BPUlGrtEFtwjErtThNBGI5EhEkFoZqiEUAbFWNK85ARp2G71sf2NO0JjmEkwQjQ7mVksiPa10JErXwjk5Spk+fyTWr2wIQidY9hVu1IkbWE/a0DjtMfI7wv9gyumhBbaougtbYVz76uOXQN55f9mHZdMlytODOQKbE+vC5wtQhz/IX4EHTmH7By1YhZiUSLttWxUW4NJTjwM/hKErJpxhwDYsI/dHCd9Bz0SVuSm+DBrgxqPED3aM29rC4UC2f9UY38TNrCN3m2+CYgIxrd4FCzaRQ/fB15W9K9VcBBdh4QIQjL1XUk6Z4SkOnMANYcastHcIR2uxh+hF+1QJprN+xnud+87x1cfVfDpxC/7iL5jZAnY1F8aOgG1iVg+ESF0C2KQLwDnj5SMe/X/9564IZWWur8T3EQLIOWs3pS5McEJsPjxCRzAfPE1WeAsOCkAl66YjwQb0gf1vVZwX4R74NkGMKLrR3kzXSP74HPOFxo3+y+Tk4PJQgqd9hMfcKuztLBUkcRKLEigdfz2ROPTGapPbk2BNBaM8IRaGts8UdoG6sBCva3AV0FS9KSGbHIQjd0y4NSnC/m7FiJ9rCG46prg9zGiR/PY4sEQpH0r7bi+e0QX/+AWxGkuHdx7GLs2dsH4bz62nfhCMuXbr10iKGvcFbZdLPb+X1bhD3Bl05LUB7TWwA/iQCWQaz54gub6wAgoucXWfvIqe4EUoX0+aXDN30xuWwaUzZ0vowWwpMu4luaNPJLzj8qOBkZb8xpg/YYMA9pxgtlcKG5t0uS3f3cUbYYhFcX+0hcxKid1bDkrRTBXq3jsiMJGkrHXq1fPkRPvEHHXfUAX4wN4vGWMEIrbkCp3M2siRS+F615bBpNrAkNXOS6qWv3WgjM4peCc71LtwjPmIFel3wAf+yozjfjgoF1a5UbgbKqHHfC2xG3/OFpvoChO+elXF3oIT128ZRnqpNmKBvuKUI6GFe7eLWDWIYFFjcucJOIr6Ve8I4rWDJFW0Id1c550JYw/NUgnHRSxFJzTVCN91yCavF3HoSaby8gItpTlcRacVP/i32wSe4o9bnB409hWBBoXQwYd+ISma2rMRono9VhuqhfDfWHD8HpSt4+1DnaWNIPwKraF2ZyetP8y0EeiIEQR07ZEPk4QfPHRi/JQdV9qS7Nl3qN8zsscQrNxW0dPb/4EHHNqUonB7mx+7i2crlIioqEA68yzRz8lwboJ/lxNyxRPLWn2HIzTrRMDGNNP5WqyhfupIw+XZlqf6gMAEZZVVUNzc4hWcfMoKmhvGmR4cbTA/MgKUa6+UbtFeIocjxmAxw0qXKVjgiCpU1VK4ngi2ed0zLn3w/CFlaPZK/YqVyRaNq4ftpuD+wIAOYUwtdtBERJwqUHsOHvzyD1wiNjYw0c1l4W3MuWw8qRuqtzQUx/oKboUluflVCxu8eaCOUka/EqW9zLkYB/kOixyMDPp/xpu/LYYt9oRUrfLP2Vd1bz6dU9GQLIY39wJg7jC3BvrW7ZwUnJfjF3+K1iWCUGX4SdjdG7Nq+F389O6k/YCtWEC4874+cNgnW9t6sZUpmX/BFI4VpX5cIyOU9s8akyRKVbvoup36nVRUWJIT/Yj22d6vSwJQdjI3YWA9gDVyiy7reIcNFHDNDXYO4fMbrmR4O7YMtLCa5oAb15DsbUx926aQqaJ1fmZx/GqcAQmgtCG4EBIJZWuKfNihBPAkVCqnPlBHWTMlrI5MVN0EyPhVZaI6X8tco+jPXz8kSg+rvFPeHOdAocIuJ0boazG9QoMcvOSj/yYsPSh69yn/NRhIKIpekxImLPQFqKPpWX9vEEMXAUc9LpSkLqk8SArB8EO8TcLe7KsW+LXiYEQ8a7NgjKaPA4RS8ZtpVJ6YSTtUcUlMq6Jpk6L68kpjKmwvSrAha245uLUvJxDw2NjkJ430aBMOymrWpgGlcEk03oP3A2JaRjpcIpS/gvAEfDtkzS1ixs2tvDvzBAJsRFAxZn2C9hEk+C5KcDA2qmIwJ/3CGZskRCM3EpZYXeuL+oyaJYSBa2anMrriaDuMqzsDcg/zr9vnQ4VLkCwzgzjo6+8m2AJvbb6xoe+6FYrT1/76fs95/KDNVP70X0q0hfiJDK1Z+7znDNYDYztloJaQUlJz9BPeO90/O3ss/q+rm2dqG1vMEuXkm25ZxDcYdiE9p6/TexDzUm8Po8LcOC9vBLHcBsxuiZeSC4mk8EdIf4J5lvLaStVoiID13jEhe4rU8azWgwJU9xJEZ6q4B+/ehMFmk77lszhPabP6mceuNzKKGufFLL539AajoOMHPECghcOvP3e2t5SZfZB4Clkv+Cj0eBecqN8A1llgFJ5Vy3bp8Dv+jBrMj8ck/qlmDWRGTqYFP52u+4WFqCH29NF4cRq4/16JZwf5r3Q0X4qys61KjZG3f4wMTRKnN9YLPLd0eyu4hxq4ECKsyVqVPApRh/tOcgSPqV4raAAayDKyNidKxZllHR9XqmvbHo27qJFriqXuG/YXOu65QFi4UxmjAuV80294ZSliJFfuvbTDWnPlsIFnJHky4gXcdef1dyRg2f8br6zCaTnn9NMT5fxSHx/g9eMAX2tY+P9ULz78F0E96lj1lsulqjE/Rr51kWBVav2G7ENLcweWz/64iFL7fV5bMTwce7zNqQN3BI1WRQRpAKJp4WtfGwj8emMxaobgJev0tIs15okE5o2/mzJxIrioZmkuedrFgZTq+2Pc2VjkQ8DWObObFOwc6Vu+4K9dK8StS1eZSEWS2bnruOgJ6FCK2ec5/WnnAsgKiLkLH2S5AlhNMyl/XFL4t4wLGamCa+eZJKTdjAz3818U4IrdvBPhKo54eNjwFwgsDIcRz62zBHhqHKFfjAys7Vv9B2FhHJsKInfq/vQLzDpMVf8McCUYB45+QsvXdfoLcReCXtePePWqew56nZVo3+p0HwFFVvSZch7ZUo4xMvlC3CipkWlBWqsqhxr+jeRBeP4WudeS8hg195Fa2agIBB0pSPLGqFca2KoLEMiSB9iP1URblL7LqyyZ7fMW9YWdv/skYc14JUzlw92uBSweFBsIegX7BHPrZShHE51AV1eVHbdETtJAM1XfSIdf6MVwGZjGMJDPpdXQ4LNHa4SyNZ3DVg1eCYti89BjN4Zmoe1KvcljXjKA/nwHlnaGijqdpKbvnAwN3FSqHrCaLSF0qIp1SKC/nyTR5ji5XWlDy0ehs/dCJsR0YWyIaOCCcyPhW/Cv1cbvlu0W3W8wQ+LcICU4YhtOxL2YOMPjI9EbycyXDzNzLsdNen6oYvKjyOrsB0VVaVoy64tTMVgpI0w8V9gXHvDLlCYdDbIromuqxxZoDLGLNmr4wqe8dp3lezi4/ld9sZASp9vklMJrOygAxftGjN2x1MB2WJznsw6PLDoGzD1uswXUrzThtmNnZ6FI33M2QQlo/g5TxA03FO8qOREyNVuLBrK6fQR/dkafuevSfSfyZ+gS0oIOHDhod/SROJfo7vPePme11979KZxK2OvdAs9en2mDC0ENTMw9W8M2EZ4XP/YPvHeV4+dXOXsq9fTMIcdHOBkAVVxaJFnRPZfcByYYYGSxSSloTtnT72Tbz3oYa3DQRB846mt75bD0NGwv/dzezgAD3o2WYIowLeN4pyR0Ks9g0D0uw1Ktd2XUVEFG1SmpoKF8SSWA+rap8EzzKHuAZIZohLZScothsGjobZkrh1EpkZzfPeVzGjzj1fEpeSFNCFB2dh4qbb3T/pVrp+p4D0+8YzHZG4jNj2Kh+eEAAGF2NS8LG1UbmKygXE+BU2Pw9azqlgQkUKTqV3vw3rNoPc7kZE3GYV/k3AnddDtPRWx/c2qERLnbMwiiAFqPbB4keE5WQeSh9FHZsedvf9G7pYBpAVs9Hwt6oZhoa/c4AaIoD2Gsfd78WUD/G2F/ONourKFa85nuZeNEwaKAb2PLCPTR5DSmQoMcXLK78qIFA+cQeOTWWWUlZ6X0IT2xv9LA4vY+QiLqORoyTkoWZ5hedTZjEChZgpEPj14/+4+BU1Z2u0qOMgsymdoh+8gQSe12KajbTt9wHcLIDIQDoQHlcHJlMgs9DIh769mwJAx9hrhlQ5BpwNinj6XfYZGr3YHs1dFd/xit3GVVJLlCT3iLtxrIbrxuXftTeTgCN1AwtyVIAnHWf1/ldn0ToARccDNLN9NOfzCdVmvxioNthc9Tz+xQXYRkmIKdWB9nZYHCxL2ivCC2JbUK5pc9Lmk2Ue0hmK/8dSrAYOnRbNrQkX8wr0OmOp0AciPpp4noOVJOFEmiMB25WhScH93rPyYYcU0izlZOGh0SE3Ao2YokSqvC/1EbChwwoyul1wofSNuQHO+SlJp66WsKIqks7x4Ssk1H8PncWI5BrQf/FiEhHJMGX87aEkgsOR0ghyZUMbBCA1aLfMCkkDlfyX/RbmnOViyLNZNd8rn/3b+5PUckSgmYzIWiRx+0vKhRFCq0Zid+NTTHkzco1qPHIF/uVh7jSiaLGvKppz3vH/l+EwHiEhz4TbNOX7896fVxcn7VMVMP0BqMtQ4CxgzftXPJqhuiKEIaW5A+9kZHcsVFPTG8R4LUyw/5Go/1wrnt5XFjvmXyQDkuRCx8hAPA0j+JgEEqjip4K2DfGPOpQqtw6dEFdMxxdg8IEvdzsVs/gn9GvFZb3NtSPU+TnHbepV39k49MVT8TDh2nhaJaKWDI4T//cZJL49LZeXF+6OMN0Eki2xUapFeyrD2yT6dN5M+SFEkwz/qRpe+zXS5rhRDATgWN6YP6J2kOVt/trSv6Xe27VYgZQip9ocwYqA30QJ0+YEcuu/A/UogNCid2OsUM2zZhcnQSPmKCqWxdCIWpof2OKV+c7h5Q0RWXJjsOLShkPDoo62J2mxu2FHhnmRiiDWKGaqqwt+MZdTJJBInnfrCfPmCobowUifpG4vZlFisF3oQJmwAvUej2XN2F3MY2j48P2YTG2Kdq45pv6HkAPo55QK3FB5SmA29J/te4vCMPZALjbILO4Z</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18</Pages>
  <Words>6960</Words>
  <Characters>41765</Characters>
  <Application>Microsoft Office Word</Application>
  <DocSecurity>0</DocSecurity>
  <Lines>348</Lines>
  <Paragraphs>97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48628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pp</dc:creator>
  <cp:lastModifiedBy>Kamil Z</cp:lastModifiedBy>
  <cp:revision>3</cp:revision>
  <dcterms:created xsi:type="dcterms:W3CDTF">2022-08-23T20:51:00Z</dcterms:created>
  <dcterms:modified xsi:type="dcterms:W3CDTF">2022-08-24T13:03:00Z</dcterms:modified>
</cp:coreProperties>
</file>